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CD56F3" w:rsidP="002F56B5">
      <w:pPr>
        <w:jc w:val="center"/>
        <w:rPr>
          <w:rFonts w:ascii="Calibri" w:hAnsi="Calibri" w:cs="Calibri"/>
          <w:sz w:val="24"/>
          <w:szCs w:val="24"/>
        </w:rPr>
      </w:pPr>
      <w:r w:rsidRPr="00CD56F3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0</w:t>
      </w:r>
      <w:r w:rsidR="008775EF">
        <w:rPr>
          <w:sz w:val="24"/>
          <w:szCs w:val="24"/>
        </w:rPr>
        <w:t>5</w:t>
      </w:r>
      <w:r w:rsidRPr="00B546D6">
        <w:rPr>
          <w:sz w:val="24"/>
          <w:szCs w:val="24"/>
        </w:rPr>
        <w:t>.</w:t>
      </w:r>
      <w:r w:rsidR="00FF6D2D">
        <w:rPr>
          <w:sz w:val="24"/>
          <w:szCs w:val="24"/>
        </w:rPr>
        <w:t>0</w:t>
      </w:r>
      <w:r w:rsidR="008775EF">
        <w:rPr>
          <w:sz w:val="24"/>
          <w:szCs w:val="24"/>
        </w:rPr>
        <w:t>9</w:t>
      </w:r>
      <w:r w:rsidR="00130C11">
        <w:rPr>
          <w:sz w:val="24"/>
          <w:szCs w:val="24"/>
        </w:rPr>
        <w:t>.2022</w:t>
      </w:r>
      <w:r w:rsidRPr="00B546D6">
        <w:rPr>
          <w:sz w:val="24"/>
          <w:szCs w:val="24"/>
        </w:rPr>
        <w:t>г.</w:t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  <w:t xml:space="preserve">                                                                              №</w:t>
      </w:r>
      <w:r w:rsidR="00E74D06">
        <w:rPr>
          <w:sz w:val="24"/>
          <w:szCs w:val="24"/>
        </w:rPr>
        <w:t xml:space="preserve"> </w:t>
      </w:r>
      <w:r w:rsidR="008775EF">
        <w:rPr>
          <w:sz w:val="24"/>
          <w:szCs w:val="24"/>
        </w:rPr>
        <w:t>67</w:t>
      </w:r>
      <w:r w:rsidR="00825A26">
        <w:rPr>
          <w:sz w:val="24"/>
          <w:szCs w:val="24"/>
        </w:rPr>
        <w:t>/1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344749" w:rsidRPr="00344749" w:rsidRDefault="00344749" w:rsidP="00344749">
      <w:pPr>
        <w:pStyle w:val="af7"/>
        <w:ind w:left="0" w:right="4676"/>
        <w:jc w:val="both"/>
        <w:rPr>
          <w:szCs w:val="24"/>
        </w:rPr>
      </w:pPr>
      <w:r w:rsidRPr="00344749">
        <w:rPr>
          <w:szCs w:val="24"/>
        </w:rPr>
        <w:t>О внесении изменений в План</w:t>
      </w:r>
      <w:r w:rsidR="00E528F5">
        <w:rPr>
          <w:szCs w:val="24"/>
        </w:rPr>
        <w:t>-график</w:t>
      </w:r>
      <w:r w:rsidRPr="00344749">
        <w:rPr>
          <w:szCs w:val="24"/>
        </w:rPr>
        <w:t xml:space="preserve"> закупок товаров, работ, услуг для обеспечения муниципальных нужд Администрации Манычского сельского поселения Сальского района на 20</w:t>
      </w:r>
      <w:r w:rsidR="00130C11">
        <w:rPr>
          <w:szCs w:val="24"/>
        </w:rPr>
        <w:t>22</w:t>
      </w:r>
      <w:r w:rsidRPr="00344749">
        <w:rPr>
          <w:szCs w:val="24"/>
        </w:rPr>
        <w:t xml:space="preserve"> год и на плановый период  202</w:t>
      </w:r>
      <w:r w:rsidR="00130C11">
        <w:rPr>
          <w:szCs w:val="24"/>
        </w:rPr>
        <w:t>3 и 2024</w:t>
      </w:r>
      <w:r w:rsidRPr="00344749">
        <w:rPr>
          <w:szCs w:val="24"/>
        </w:rPr>
        <w:t xml:space="preserve"> годов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344749" w:rsidRPr="00344749" w:rsidRDefault="00344749" w:rsidP="00344749">
      <w:pPr>
        <w:pStyle w:val="a4"/>
        <w:tabs>
          <w:tab w:val="left" w:pos="9355"/>
        </w:tabs>
        <w:ind w:right="-1" w:firstLine="851"/>
        <w:rPr>
          <w:szCs w:val="24"/>
        </w:rPr>
      </w:pPr>
      <w:r w:rsidRPr="00344749">
        <w:rPr>
          <w:szCs w:val="24"/>
        </w:rPr>
        <w:t xml:space="preserve">Во исполнение 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соответствие с решением Собрания депутатов Манычского сельского поселения  от </w:t>
      </w:r>
      <w:r w:rsidR="006F0E51" w:rsidRPr="006F0E51">
        <w:rPr>
          <w:szCs w:val="24"/>
        </w:rPr>
        <w:t>29</w:t>
      </w:r>
      <w:r w:rsidR="006F0E51" w:rsidRPr="006F0E51">
        <w:rPr>
          <w:color w:val="000000" w:themeColor="text1"/>
          <w:szCs w:val="24"/>
        </w:rPr>
        <w:t>.07</w:t>
      </w:r>
      <w:r w:rsidR="00E74D06" w:rsidRPr="006F0E51">
        <w:rPr>
          <w:color w:val="000000" w:themeColor="text1"/>
          <w:szCs w:val="24"/>
        </w:rPr>
        <w:t>.20</w:t>
      </w:r>
      <w:r w:rsidR="006F0E51" w:rsidRPr="006F0E51">
        <w:rPr>
          <w:color w:val="000000" w:themeColor="text1"/>
          <w:szCs w:val="24"/>
        </w:rPr>
        <w:t>22 № 50</w:t>
      </w:r>
      <w:r w:rsidRPr="006F0E51">
        <w:rPr>
          <w:color w:val="000000" w:themeColor="text1"/>
          <w:szCs w:val="24"/>
        </w:rPr>
        <w:t xml:space="preserve"> «</w:t>
      </w:r>
      <w:r w:rsidRPr="006F0E51">
        <w:rPr>
          <w:szCs w:val="24"/>
        </w:rPr>
        <w:t>О внесении изменений в решение Собрания депутатов Манычского  сельского поселения от 2</w:t>
      </w:r>
      <w:r w:rsidR="006F0E51" w:rsidRPr="006F0E51">
        <w:rPr>
          <w:szCs w:val="24"/>
        </w:rPr>
        <w:t>4</w:t>
      </w:r>
      <w:r w:rsidRPr="006F0E51">
        <w:rPr>
          <w:szCs w:val="24"/>
        </w:rPr>
        <w:t>.12.20</w:t>
      </w:r>
      <w:r w:rsidR="006F0E51" w:rsidRPr="006F0E51">
        <w:rPr>
          <w:szCs w:val="24"/>
        </w:rPr>
        <w:t>21 №21</w:t>
      </w:r>
      <w:r w:rsidRPr="006F0E51">
        <w:rPr>
          <w:szCs w:val="24"/>
        </w:rPr>
        <w:t xml:space="preserve"> «</w:t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  <w:t>О  бюджете  Манычского сельского пос</w:t>
      </w:r>
      <w:r w:rsidR="00130C11" w:rsidRPr="006F0E51">
        <w:rPr>
          <w:szCs w:val="24"/>
        </w:rPr>
        <w:t>еления Сальского района на  2022  год и на плановый</w:t>
      </w:r>
      <w:r w:rsidR="00130C11">
        <w:rPr>
          <w:szCs w:val="24"/>
        </w:rPr>
        <w:t xml:space="preserve"> период 2023 и 2024</w:t>
      </w:r>
      <w:r w:rsidRPr="00344749">
        <w:rPr>
          <w:szCs w:val="24"/>
        </w:rPr>
        <w:t xml:space="preserve"> годов».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344749" w:rsidRPr="00583B02" w:rsidRDefault="00344749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83B02">
        <w:rPr>
          <w:rFonts w:ascii="Times New Roman" w:hAnsi="Times New Roman"/>
          <w:sz w:val="24"/>
          <w:szCs w:val="24"/>
        </w:rPr>
        <w:t>Внести изменения в План</w:t>
      </w:r>
      <w:r w:rsidR="00E528F5">
        <w:rPr>
          <w:rFonts w:ascii="Times New Roman" w:hAnsi="Times New Roman"/>
          <w:sz w:val="24"/>
          <w:szCs w:val="24"/>
        </w:rPr>
        <w:t>-график</w:t>
      </w:r>
      <w:r w:rsidRPr="00583B02">
        <w:rPr>
          <w:rFonts w:ascii="Times New Roman" w:hAnsi="Times New Roman"/>
          <w:sz w:val="24"/>
          <w:szCs w:val="24"/>
        </w:rPr>
        <w:t xml:space="preserve"> </w:t>
      </w:r>
      <w:r w:rsidR="00583B02" w:rsidRPr="00583B02">
        <w:rPr>
          <w:rFonts w:ascii="Times New Roman" w:hAnsi="Times New Roman"/>
          <w:sz w:val="24"/>
          <w:szCs w:val="24"/>
        </w:rPr>
        <w:t>закупок товаров, работ, услуг для обеспечения муниципальных нужд Администрации Манычского сельского п</w:t>
      </w:r>
      <w:r w:rsidR="00130C11">
        <w:rPr>
          <w:rFonts w:ascii="Times New Roman" w:hAnsi="Times New Roman"/>
          <w:sz w:val="24"/>
          <w:szCs w:val="24"/>
        </w:rPr>
        <w:t>оселения Сальского района на 2022</w:t>
      </w:r>
      <w:r w:rsidR="00583B02" w:rsidRPr="00583B02">
        <w:rPr>
          <w:rFonts w:ascii="Times New Roman" w:hAnsi="Times New Roman"/>
          <w:sz w:val="24"/>
          <w:szCs w:val="24"/>
        </w:rPr>
        <w:t xml:space="preserve"> год и на плановый период  202</w:t>
      </w:r>
      <w:r w:rsidR="00130C11">
        <w:rPr>
          <w:rFonts w:ascii="Times New Roman" w:hAnsi="Times New Roman"/>
          <w:sz w:val="24"/>
          <w:szCs w:val="24"/>
        </w:rPr>
        <w:t>3 и 2024</w:t>
      </w:r>
      <w:r w:rsidR="00583B02" w:rsidRPr="00583B02">
        <w:rPr>
          <w:rFonts w:ascii="Times New Roman" w:hAnsi="Times New Roman"/>
          <w:sz w:val="24"/>
          <w:szCs w:val="24"/>
        </w:rPr>
        <w:t xml:space="preserve"> годов</w:t>
      </w:r>
      <w:r w:rsidRPr="00583B02">
        <w:rPr>
          <w:rFonts w:ascii="Times New Roman" w:hAnsi="Times New Roman"/>
          <w:sz w:val="24"/>
          <w:szCs w:val="24"/>
        </w:rPr>
        <w:t>, согласно приложению к настоящему распоряжению.</w:t>
      </w:r>
    </w:p>
    <w:p w:rsidR="00344749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344749">
          <w:rPr>
            <w:rStyle w:val="af3"/>
            <w:rFonts w:ascii="Times New Roman" w:hAnsi="Times New Roman"/>
            <w:sz w:val="24"/>
            <w:szCs w:val="24"/>
          </w:rPr>
          <w:t>http://manychskoesp.ru</w:t>
        </w:r>
      </w:hyperlink>
      <w:r w:rsidRPr="00344749">
        <w:rPr>
          <w:rFonts w:ascii="Times New Roman" w:hAnsi="Times New Roman"/>
          <w:sz w:val="24"/>
          <w:szCs w:val="24"/>
        </w:rPr>
        <w:t xml:space="preserve">. </w:t>
      </w:r>
    </w:p>
    <w:p w:rsidR="00F82BB2" w:rsidRPr="00F82BB2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Настоящее распоряжение вступает в силу после его официального опубликования.  </w:t>
      </w:r>
    </w:p>
    <w:p w:rsidR="0061223B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Контроль  за  выполнением распоряжения оставляю за собой.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Манычского сельского поселения                           </w:t>
      </w:r>
      <w:r w:rsidR="009B7DB1">
        <w:rPr>
          <w:sz w:val="24"/>
          <w:szCs w:val="24"/>
        </w:rPr>
        <w:t xml:space="preserve">                        </w:t>
      </w:r>
      <w:r w:rsidRPr="00B546D6">
        <w:rPr>
          <w:sz w:val="24"/>
          <w:szCs w:val="24"/>
        </w:rPr>
        <w:t xml:space="preserve">         </w:t>
      </w:r>
      <w:r w:rsidRPr="00B546D6">
        <w:rPr>
          <w:sz w:val="24"/>
          <w:szCs w:val="24"/>
        </w:rPr>
        <w:tab/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Default="0061223B" w:rsidP="009C28E0">
      <w:pPr>
        <w:ind w:right="-1"/>
        <w:jc w:val="both"/>
        <w:rPr>
          <w:sz w:val="24"/>
          <w:szCs w:val="24"/>
        </w:rPr>
      </w:pPr>
    </w:p>
    <w:p w:rsidR="00F82BB2" w:rsidRPr="00B546D6" w:rsidRDefault="00F82BB2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Pr="00B546D6" w:rsidRDefault="00130C11" w:rsidP="009C28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Буйленко О.И.</w:t>
      </w:r>
    </w:p>
    <w:sectPr w:rsidR="0061223B" w:rsidRPr="00B546D6" w:rsidSect="002A1875">
      <w:headerReference w:type="default" r:id="rId8"/>
      <w:headerReference w:type="first" r:id="rId9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44" w:rsidRDefault="007F5C44">
      <w:r>
        <w:separator/>
      </w:r>
    </w:p>
  </w:endnote>
  <w:endnote w:type="continuationSeparator" w:id="1">
    <w:p w:rsidR="007F5C44" w:rsidRDefault="007F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44" w:rsidRDefault="007F5C44">
      <w:r>
        <w:separator/>
      </w:r>
    </w:p>
  </w:footnote>
  <w:footnote w:type="continuationSeparator" w:id="1">
    <w:p w:rsidR="007F5C44" w:rsidRDefault="007F5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879E6"/>
    <w:multiLevelType w:val="hybridMultilevel"/>
    <w:tmpl w:val="543E5A24"/>
    <w:lvl w:ilvl="0" w:tplc="56B4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66A2"/>
    <w:rsid w:val="00016A06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C11"/>
    <w:rsid w:val="00130EC0"/>
    <w:rsid w:val="00136191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6E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26E03"/>
    <w:rsid w:val="00335617"/>
    <w:rsid w:val="00337BC8"/>
    <w:rsid w:val="00344749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95E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3B02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5E3C"/>
    <w:rsid w:val="00686EF6"/>
    <w:rsid w:val="00690838"/>
    <w:rsid w:val="00692D5D"/>
    <w:rsid w:val="006B2A7B"/>
    <w:rsid w:val="006B6021"/>
    <w:rsid w:val="006E39D4"/>
    <w:rsid w:val="006E48BB"/>
    <w:rsid w:val="006F0E51"/>
    <w:rsid w:val="00701EA0"/>
    <w:rsid w:val="00706F17"/>
    <w:rsid w:val="00715CF5"/>
    <w:rsid w:val="00732492"/>
    <w:rsid w:val="00732C89"/>
    <w:rsid w:val="00736880"/>
    <w:rsid w:val="00743D58"/>
    <w:rsid w:val="0075288C"/>
    <w:rsid w:val="00757D10"/>
    <w:rsid w:val="00757E49"/>
    <w:rsid w:val="00761AD7"/>
    <w:rsid w:val="0076546C"/>
    <w:rsid w:val="00765B14"/>
    <w:rsid w:val="00770AE8"/>
    <w:rsid w:val="00781581"/>
    <w:rsid w:val="00781A90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7F5C44"/>
    <w:rsid w:val="00801A4E"/>
    <w:rsid w:val="008050CA"/>
    <w:rsid w:val="00816A17"/>
    <w:rsid w:val="00816E5A"/>
    <w:rsid w:val="0082052D"/>
    <w:rsid w:val="00825A26"/>
    <w:rsid w:val="00835BA2"/>
    <w:rsid w:val="00842CAB"/>
    <w:rsid w:val="008462A2"/>
    <w:rsid w:val="008476EF"/>
    <w:rsid w:val="008558AC"/>
    <w:rsid w:val="008561AA"/>
    <w:rsid w:val="0087679D"/>
    <w:rsid w:val="008775EF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E1CD7"/>
    <w:rsid w:val="008F73B4"/>
    <w:rsid w:val="00901B70"/>
    <w:rsid w:val="00901C85"/>
    <w:rsid w:val="009050A2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B7DB1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1793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95631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AF4663"/>
    <w:rsid w:val="00B015BC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84331"/>
    <w:rsid w:val="00B85C75"/>
    <w:rsid w:val="00B865EE"/>
    <w:rsid w:val="00B87DBF"/>
    <w:rsid w:val="00B9146F"/>
    <w:rsid w:val="00B94D33"/>
    <w:rsid w:val="00BA30F9"/>
    <w:rsid w:val="00BB53F2"/>
    <w:rsid w:val="00BB63A6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64D3E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CD56F3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528F5"/>
    <w:rsid w:val="00E71737"/>
    <w:rsid w:val="00E74D06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F43"/>
    <w:rsid w:val="00F05EF3"/>
    <w:rsid w:val="00F07930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66C41"/>
    <w:rsid w:val="00F77158"/>
    <w:rsid w:val="00F826C2"/>
    <w:rsid w:val="00F82BB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4C1B"/>
    <w:rsid w:val="00FF511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af7">
    <w:name w:val="Block Text"/>
    <w:basedOn w:val="a"/>
    <w:rsid w:val="00344749"/>
    <w:pPr>
      <w:overflowPunct/>
      <w:autoSpaceDE/>
      <w:autoSpaceDN/>
      <w:adjustRightInd/>
      <w:ind w:left="284" w:right="4004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xxx</cp:lastModifiedBy>
  <cp:revision>41</cp:revision>
  <cp:lastPrinted>2022-08-04T05:40:00Z</cp:lastPrinted>
  <dcterms:created xsi:type="dcterms:W3CDTF">2018-04-11T05:52:00Z</dcterms:created>
  <dcterms:modified xsi:type="dcterms:W3CDTF">2022-10-04T13:12:00Z</dcterms:modified>
</cp:coreProperties>
</file>