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79D" w:rsidRPr="004059CB" w:rsidRDefault="00B4179D" w:rsidP="00453D07">
      <w:pPr>
        <w:jc w:val="center"/>
        <w:rPr>
          <w:sz w:val="28"/>
          <w:szCs w:val="28"/>
        </w:rPr>
      </w:pPr>
      <w:r w:rsidRPr="004059CB">
        <w:rPr>
          <w:sz w:val="28"/>
          <w:szCs w:val="28"/>
        </w:rPr>
        <w:t>Российская Федерация</w:t>
      </w:r>
    </w:p>
    <w:p w:rsidR="00B4179D" w:rsidRPr="004059CB" w:rsidRDefault="00B4179D" w:rsidP="00B4179D">
      <w:pPr>
        <w:jc w:val="center"/>
        <w:rPr>
          <w:sz w:val="28"/>
          <w:szCs w:val="28"/>
        </w:rPr>
      </w:pPr>
      <w:r w:rsidRPr="004059CB">
        <w:rPr>
          <w:sz w:val="28"/>
          <w:szCs w:val="28"/>
        </w:rPr>
        <w:t xml:space="preserve"> Ростовская  область</w:t>
      </w:r>
    </w:p>
    <w:p w:rsidR="00B4179D" w:rsidRPr="004059CB" w:rsidRDefault="00B4179D" w:rsidP="00B4179D">
      <w:pPr>
        <w:jc w:val="center"/>
        <w:rPr>
          <w:sz w:val="28"/>
          <w:szCs w:val="28"/>
        </w:rPr>
      </w:pPr>
      <w:r w:rsidRPr="004059CB">
        <w:rPr>
          <w:sz w:val="28"/>
          <w:szCs w:val="28"/>
        </w:rPr>
        <w:t>Сальский   район</w:t>
      </w:r>
    </w:p>
    <w:p w:rsidR="00B4179D" w:rsidRPr="004059CB" w:rsidRDefault="00B4179D" w:rsidP="00453D07">
      <w:pPr>
        <w:jc w:val="center"/>
        <w:rPr>
          <w:sz w:val="28"/>
          <w:szCs w:val="28"/>
        </w:rPr>
      </w:pPr>
      <w:r w:rsidRPr="004059CB">
        <w:rPr>
          <w:sz w:val="28"/>
          <w:szCs w:val="28"/>
        </w:rPr>
        <w:t xml:space="preserve">Администрация  </w:t>
      </w:r>
      <w:r w:rsidR="00C113D0" w:rsidRPr="004059CB">
        <w:rPr>
          <w:sz w:val="28"/>
          <w:szCs w:val="28"/>
        </w:rPr>
        <w:t>Манычского</w:t>
      </w:r>
      <w:r w:rsidRPr="004059CB">
        <w:rPr>
          <w:sz w:val="28"/>
          <w:szCs w:val="28"/>
        </w:rPr>
        <w:t xml:space="preserve"> сельского поселения</w:t>
      </w:r>
    </w:p>
    <w:p w:rsidR="00B4179D" w:rsidRPr="004059CB" w:rsidRDefault="007A1481" w:rsidP="00B417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251657728" from="-.4pt,9.1pt" to="481.85pt,9.1pt" strokeweight="3pt"/>
        </w:pict>
      </w:r>
    </w:p>
    <w:p w:rsidR="00CA28B6" w:rsidRPr="004059CB" w:rsidRDefault="00CA28B6" w:rsidP="00453D07">
      <w:pPr>
        <w:jc w:val="center"/>
        <w:rPr>
          <w:b/>
          <w:sz w:val="28"/>
          <w:szCs w:val="28"/>
        </w:rPr>
      </w:pPr>
    </w:p>
    <w:p w:rsidR="00B4179D" w:rsidRPr="004059CB" w:rsidRDefault="00B4179D" w:rsidP="00453D07">
      <w:pPr>
        <w:jc w:val="center"/>
        <w:rPr>
          <w:b/>
          <w:sz w:val="28"/>
          <w:szCs w:val="28"/>
        </w:rPr>
      </w:pPr>
      <w:r w:rsidRPr="004059CB">
        <w:rPr>
          <w:b/>
          <w:sz w:val="28"/>
          <w:szCs w:val="28"/>
        </w:rPr>
        <w:t>РАСПОРЯЖЕНИЕ</w:t>
      </w:r>
    </w:p>
    <w:p w:rsidR="00B4179D" w:rsidRPr="004059CB" w:rsidRDefault="00B4179D" w:rsidP="00B4179D">
      <w:pPr>
        <w:ind w:left="284"/>
        <w:jc w:val="both"/>
        <w:rPr>
          <w:sz w:val="28"/>
          <w:szCs w:val="28"/>
        </w:rPr>
      </w:pPr>
      <w:r w:rsidRPr="004059CB">
        <w:rPr>
          <w:sz w:val="28"/>
          <w:szCs w:val="28"/>
        </w:rPr>
        <w:tab/>
      </w:r>
    </w:p>
    <w:p w:rsidR="00B4179D" w:rsidRPr="004059CB" w:rsidRDefault="00913D07" w:rsidP="004059CB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B4179D" w:rsidRPr="004059CB">
        <w:rPr>
          <w:sz w:val="28"/>
          <w:szCs w:val="28"/>
        </w:rPr>
        <w:t>.</w:t>
      </w:r>
      <w:r w:rsidR="00EA73CC">
        <w:rPr>
          <w:sz w:val="28"/>
          <w:szCs w:val="28"/>
        </w:rPr>
        <w:t>11</w:t>
      </w:r>
      <w:r w:rsidR="00B4179D" w:rsidRPr="004059CB">
        <w:rPr>
          <w:sz w:val="28"/>
          <w:szCs w:val="28"/>
        </w:rPr>
        <w:t>.201</w:t>
      </w:r>
      <w:r w:rsidR="00095276">
        <w:rPr>
          <w:sz w:val="28"/>
          <w:szCs w:val="28"/>
        </w:rPr>
        <w:t>9</w:t>
      </w:r>
      <w:r w:rsidR="00B4179D" w:rsidRPr="004059CB">
        <w:rPr>
          <w:sz w:val="28"/>
          <w:szCs w:val="28"/>
        </w:rPr>
        <w:t xml:space="preserve">г.                   </w:t>
      </w:r>
      <w:r w:rsidR="00C746BC" w:rsidRPr="004059CB">
        <w:rPr>
          <w:sz w:val="28"/>
          <w:szCs w:val="28"/>
        </w:rPr>
        <w:t xml:space="preserve">                     </w:t>
      </w:r>
      <w:r w:rsidR="00B4179D" w:rsidRPr="004059CB">
        <w:rPr>
          <w:sz w:val="28"/>
          <w:szCs w:val="28"/>
        </w:rPr>
        <w:t xml:space="preserve">     </w:t>
      </w:r>
      <w:r w:rsidR="00B4179D" w:rsidRPr="004059CB">
        <w:rPr>
          <w:sz w:val="28"/>
          <w:szCs w:val="28"/>
        </w:rPr>
        <w:tab/>
      </w:r>
      <w:r w:rsidR="00B4179D" w:rsidRPr="004059CB">
        <w:rPr>
          <w:sz w:val="28"/>
          <w:szCs w:val="28"/>
        </w:rPr>
        <w:tab/>
      </w:r>
      <w:r w:rsidR="00B4179D" w:rsidRPr="004059CB">
        <w:rPr>
          <w:sz w:val="28"/>
          <w:szCs w:val="28"/>
        </w:rPr>
        <w:tab/>
      </w:r>
      <w:r w:rsidR="00C113D0" w:rsidRPr="004059CB">
        <w:rPr>
          <w:sz w:val="28"/>
          <w:szCs w:val="28"/>
        </w:rPr>
        <w:t xml:space="preserve">   </w:t>
      </w:r>
      <w:r w:rsidR="004059CB">
        <w:rPr>
          <w:sz w:val="28"/>
          <w:szCs w:val="28"/>
        </w:rPr>
        <w:tab/>
      </w:r>
      <w:r w:rsidR="004059CB">
        <w:rPr>
          <w:sz w:val="28"/>
          <w:szCs w:val="28"/>
        </w:rPr>
        <w:tab/>
        <w:t xml:space="preserve">              </w:t>
      </w:r>
      <w:r w:rsidR="00B4179D" w:rsidRPr="004059CB">
        <w:rPr>
          <w:sz w:val="28"/>
          <w:szCs w:val="28"/>
        </w:rPr>
        <w:t>№</w:t>
      </w:r>
      <w:r w:rsidR="006537D4" w:rsidRPr="004059CB">
        <w:rPr>
          <w:sz w:val="28"/>
          <w:szCs w:val="28"/>
        </w:rPr>
        <w:t xml:space="preserve"> </w:t>
      </w:r>
      <w:r w:rsidR="00EA73CC">
        <w:rPr>
          <w:sz w:val="28"/>
          <w:szCs w:val="28"/>
        </w:rPr>
        <w:t>82</w:t>
      </w:r>
    </w:p>
    <w:p w:rsidR="00B4179D" w:rsidRPr="004059CB" w:rsidRDefault="00C113D0" w:rsidP="00453D07">
      <w:pPr>
        <w:jc w:val="center"/>
        <w:rPr>
          <w:sz w:val="28"/>
          <w:szCs w:val="28"/>
        </w:rPr>
      </w:pPr>
      <w:r w:rsidRPr="004059CB">
        <w:rPr>
          <w:sz w:val="28"/>
          <w:szCs w:val="28"/>
        </w:rPr>
        <w:t>п. Степной Курган</w:t>
      </w:r>
    </w:p>
    <w:p w:rsidR="00CA28B6" w:rsidRPr="004059CB" w:rsidRDefault="00CA28B6" w:rsidP="00C113D0">
      <w:pPr>
        <w:rPr>
          <w:sz w:val="28"/>
          <w:szCs w:val="28"/>
        </w:rPr>
      </w:pPr>
    </w:p>
    <w:p w:rsidR="00C113D0" w:rsidRPr="004059CB" w:rsidRDefault="00C113D0" w:rsidP="004059CB">
      <w:pPr>
        <w:rPr>
          <w:sz w:val="28"/>
          <w:szCs w:val="28"/>
        </w:rPr>
      </w:pPr>
      <w:r w:rsidRPr="004059CB">
        <w:rPr>
          <w:sz w:val="28"/>
          <w:szCs w:val="28"/>
        </w:rPr>
        <w:t xml:space="preserve">«О создании комиссии </w:t>
      </w:r>
      <w:proofErr w:type="gramStart"/>
      <w:r w:rsidRPr="004059CB">
        <w:rPr>
          <w:sz w:val="28"/>
          <w:szCs w:val="28"/>
        </w:rPr>
        <w:t>по</w:t>
      </w:r>
      <w:proofErr w:type="gramEnd"/>
      <w:r w:rsidRPr="004059CB">
        <w:rPr>
          <w:sz w:val="28"/>
          <w:szCs w:val="28"/>
        </w:rPr>
        <w:t xml:space="preserve"> </w:t>
      </w:r>
    </w:p>
    <w:p w:rsidR="00C113D0" w:rsidRPr="004059CB" w:rsidRDefault="00C113D0" w:rsidP="004059CB">
      <w:pPr>
        <w:rPr>
          <w:sz w:val="28"/>
          <w:szCs w:val="28"/>
        </w:rPr>
      </w:pPr>
      <w:r w:rsidRPr="004059CB">
        <w:rPr>
          <w:sz w:val="28"/>
          <w:szCs w:val="28"/>
        </w:rPr>
        <w:t xml:space="preserve">Администрации Манычского </w:t>
      </w:r>
    </w:p>
    <w:p w:rsidR="00C113D0" w:rsidRDefault="00C113D0" w:rsidP="004059CB">
      <w:pPr>
        <w:rPr>
          <w:sz w:val="28"/>
          <w:szCs w:val="28"/>
        </w:rPr>
      </w:pPr>
      <w:r w:rsidRPr="004059CB">
        <w:rPr>
          <w:sz w:val="28"/>
          <w:szCs w:val="28"/>
        </w:rPr>
        <w:t>сельского поселения»</w:t>
      </w:r>
    </w:p>
    <w:p w:rsidR="00B4179D" w:rsidRPr="004059CB" w:rsidRDefault="00B4179D" w:rsidP="004059CB">
      <w:pPr>
        <w:jc w:val="both"/>
        <w:rPr>
          <w:sz w:val="28"/>
          <w:szCs w:val="28"/>
        </w:rPr>
      </w:pPr>
    </w:p>
    <w:p w:rsidR="00B4179D" w:rsidRPr="004059CB" w:rsidRDefault="00B4179D" w:rsidP="004059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059C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059CB">
        <w:rPr>
          <w:rFonts w:ascii="Times New Roman" w:hAnsi="Times New Roman" w:cs="Times New Roman"/>
          <w:sz w:val="28"/>
          <w:szCs w:val="28"/>
        </w:rPr>
        <w:tab/>
        <w:t xml:space="preserve">В соответствии с </w:t>
      </w:r>
      <w:r w:rsidR="00C113D0" w:rsidRPr="004059CB">
        <w:rPr>
          <w:rFonts w:ascii="Times New Roman" w:hAnsi="Times New Roman" w:cs="Times New Roman"/>
          <w:sz w:val="28"/>
          <w:szCs w:val="28"/>
        </w:rPr>
        <w:t xml:space="preserve">Приказом Федеральной антимонопольной службы №67 от 10.02.2010. </w:t>
      </w:r>
      <w:proofErr w:type="gramStart"/>
      <w:r w:rsidR="00C113D0" w:rsidRPr="004059CB">
        <w:rPr>
          <w:rFonts w:ascii="Times New Roman" w:hAnsi="Times New Roman" w:cs="Times New Roman"/>
          <w:sz w:val="28"/>
          <w:szCs w:val="28"/>
        </w:rPr>
        <w:t xml:space="preserve">«О порядке проведения конкурсов или аукционов на право  </w:t>
      </w:r>
      <w:r w:rsidR="00061040" w:rsidRPr="004059CB">
        <w:rPr>
          <w:rFonts w:ascii="Times New Roman" w:hAnsi="Times New Roman" w:cs="Times New Roman"/>
          <w:sz w:val="28"/>
          <w:szCs w:val="28"/>
        </w:rPr>
        <w:t>заключения договоров аренды, договоров безвозмездного пользования</w:t>
      </w:r>
      <w:r w:rsidR="00C113D0" w:rsidRPr="004059CB">
        <w:rPr>
          <w:rFonts w:ascii="Times New Roman" w:hAnsi="Times New Roman" w:cs="Times New Roman"/>
          <w:sz w:val="28"/>
          <w:szCs w:val="28"/>
        </w:rPr>
        <w:t>,</w:t>
      </w:r>
      <w:r w:rsidR="00061040" w:rsidRPr="004059CB">
        <w:rPr>
          <w:rFonts w:ascii="Times New Roman" w:hAnsi="Times New Roman" w:cs="Times New Roman"/>
          <w:sz w:val="28"/>
          <w:szCs w:val="28"/>
        </w:rPr>
        <w:t xml:space="preserve"> договоров доверительного управления </w:t>
      </w:r>
      <w:r w:rsidR="00C113D0" w:rsidRPr="004059CB">
        <w:rPr>
          <w:rFonts w:ascii="Times New Roman" w:hAnsi="Times New Roman" w:cs="Times New Roman"/>
          <w:sz w:val="28"/>
          <w:szCs w:val="28"/>
        </w:rPr>
        <w:t xml:space="preserve"> </w:t>
      </w:r>
      <w:r w:rsidR="00061040" w:rsidRPr="004059CB">
        <w:rPr>
          <w:rFonts w:ascii="Times New Roman" w:hAnsi="Times New Roman" w:cs="Times New Roman"/>
          <w:sz w:val="28"/>
          <w:szCs w:val="28"/>
        </w:rPr>
        <w:t>имуществом</w:t>
      </w:r>
      <w:r w:rsidR="00C113D0" w:rsidRPr="004059CB">
        <w:rPr>
          <w:rFonts w:ascii="Times New Roman" w:hAnsi="Times New Roman" w:cs="Times New Roman"/>
          <w:sz w:val="28"/>
          <w:szCs w:val="28"/>
        </w:rPr>
        <w:t>,</w:t>
      </w:r>
      <w:r w:rsidR="00061040" w:rsidRPr="004059CB">
        <w:rPr>
          <w:rFonts w:ascii="Times New Roman" w:hAnsi="Times New Roman" w:cs="Times New Roman"/>
          <w:sz w:val="28"/>
          <w:szCs w:val="28"/>
        </w:rPr>
        <w:t xml:space="preserve"> иных договоров, предусматривающих переход прав владения </w:t>
      </w:r>
      <w:r w:rsidR="00C113D0" w:rsidRPr="004059CB">
        <w:rPr>
          <w:rFonts w:ascii="Times New Roman" w:hAnsi="Times New Roman" w:cs="Times New Roman"/>
          <w:sz w:val="28"/>
          <w:szCs w:val="28"/>
        </w:rPr>
        <w:t xml:space="preserve"> </w:t>
      </w:r>
      <w:r w:rsidR="00061040" w:rsidRPr="004059CB">
        <w:rPr>
          <w:rFonts w:ascii="Times New Roman" w:hAnsi="Times New Roman" w:cs="Times New Roman"/>
          <w:sz w:val="28"/>
          <w:szCs w:val="28"/>
        </w:rPr>
        <w:t>и (или) пользования в отношении государственного или муниципального имущества</w:t>
      </w:r>
      <w:r w:rsidR="00C113D0" w:rsidRPr="004059CB">
        <w:rPr>
          <w:rFonts w:ascii="Times New Roman" w:hAnsi="Times New Roman" w:cs="Times New Roman"/>
          <w:sz w:val="28"/>
          <w:szCs w:val="28"/>
        </w:rPr>
        <w:t>,</w:t>
      </w:r>
      <w:r w:rsidR="00061040" w:rsidRPr="004059CB">
        <w:rPr>
          <w:rFonts w:ascii="Times New Roman" w:hAnsi="Times New Roman" w:cs="Times New Roman"/>
          <w:sz w:val="28"/>
          <w:szCs w:val="28"/>
        </w:rPr>
        <w:t xml:space="preserve"> и передаче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="0014068B" w:rsidRPr="004059C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4179D" w:rsidRPr="004059CB" w:rsidRDefault="00B4179D" w:rsidP="004059CB">
      <w:pPr>
        <w:pStyle w:val="4"/>
        <w:ind w:firstLine="709"/>
        <w:jc w:val="both"/>
        <w:rPr>
          <w:b w:val="0"/>
        </w:rPr>
      </w:pPr>
      <w:r w:rsidRPr="004059CB">
        <w:rPr>
          <w:b w:val="0"/>
        </w:rPr>
        <w:t xml:space="preserve">1. </w:t>
      </w:r>
      <w:r w:rsidR="00C064B0" w:rsidRPr="004059CB">
        <w:rPr>
          <w:b w:val="0"/>
        </w:rPr>
        <w:t>Утвердить</w:t>
      </w:r>
      <w:r w:rsidRPr="004059CB">
        <w:rPr>
          <w:b w:val="0"/>
        </w:rPr>
        <w:t xml:space="preserve"> </w:t>
      </w:r>
      <w:r w:rsidR="00C064B0" w:rsidRPr="004059CB">
        <w:rPr>
          <w:b w:val="0"/>
        </w:rPr>
        <w:t>комисси</w:t>
      </w:r>
      <w:r w:rsidR="000D0848" w:rsidRPr="004059CB">
        <w:rPr>
          <w:b w:val="0"/>
        </w:rPr>
        <w:t>ю</w:t>
      </w:r>
      <w:r w:rsidR="0014068B" w:rsidRPr="004059CB">
        <w:rPr>
          <w:b w:val="0"/>
        </w:rPr>
        <w:t xml:space="preserve"> по проведению торгов</w:t>
      </w:r>
      <w:r w:rsidR="00C064B0" w:rsidRPr="004059CB">
        <w:rPr>
          <w:b w:val="0"/>
        </w:rPr>
        <w:t xml:space="preserve"> в составе: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4392"/>
        <w:gridCol w:w="2979"/>
      </w:tblGrid>
      <w:tr w:rsidR="000D0848" w:rsidRPr="004059CB" w:rsidTr="004059CB">
        <w:tc>
          <w:tcPr>
            <w:tcW w:w="2268" w:type="dxa"/>
          </w:tcPr>
          <w:p w:rsidR="00C064B0" w:rsidRPr="004059CB" w:rsidRDefault="00CA28B6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Бавина Г.П.</w:t>
            </w:r>
          </w:p>
        </w:tc>
        <w:tc>
          <w:tcPr>
            <w:tcW w:w="4392" w:type="dxa"/>
          </w:tcPr>
          <w:p w:rsidR="00C064B0" w:rsidRPr="004059CB" w:rsidRDefault="00C064B0" w:rsidP="00572039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 xml:space="preserve">Глава </w:t>
            </w:r>
            <w:r w:rsidR="003C25D6" w:rsidRPr="004059CB">
              <w:rPr>
                <w:sz w:val="28"/>
                <w:szCs w:val="28"/>
              </w:rPr>
              <w:t xml:space="preserve">Администрации </w:t>
            </w:r>
            <w:r w:rsidR="00CA28B6" w:rsidRPr="004059CB">
              <w:rPr>
                <w:sz w:val="28"/>
                <w:szCs w:val="28"/>
              </w:rPr>
              <w:t>Манычско</w:t>
            </w:r>
            <w:r w:rsidRPr="004059CB">
              <w:rPr>
                <w:sz w:val="28"/>
                <w:szCs w:val="28"/>
              </w:rPr>
              <w:t xml:space="preserve">го сельского поселения </w:t>
            </w:r>
          </w:p>
        </w:tc>
        <w:tc>
          <w:tcPr>
            <w:tcW w:w="2979" w:type="dxa"/>
          </w:tcPr>
          <w:p w:rsidR="00C064B0" w:rsidRPr="004059CB" w:rsidRDefault="00C064B0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Председатель комиссии</w:t>
            </w:r>
          </w:p>
        </w:tc>
      </w:tr>
      <w:tr w:rsidR="000D0848" w:rsidRPr="004059CB" w:rsidTr="004059CB">
        <w:tc>
          <w:tcPr>
            <w:tcW w:w="2268" w:type="dxa"/>
          </w:tcPr>
          <w:p w:rsidR="00C064B0" w:rsidRPr="004059CB" w:rsidRDefault="00CA28B6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Буйленко О.И.</w:t>
            </w:r>
          </w:p>
        </w:tc>
        <w:tc>
          <w:tcPr>
            <w:tcW w:w="4392" w:type="dxa"/>
          </w:tcPr>
          <w:p w:rsidR="00C064B0" w:rsidRPr="004059CB" w:rsidRDefault="00C746BC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 xml:space="preserve">Специалист </w:t>
            </w:r>
            <w:r w:rsidR="00486835">
              <w:rPr>
                <w:sz w:val="28"/>
                <w:szCs w:val="28"/>
              </w:rPr>
              <w:t xml:space="preserve">1 категории </w:t>
            </w:r>
            <w:r w:rsidR="00095276">
              <w:rPr>
                <w:sz w:val="28"/>
                <w:szCs w:val="28"/>
              </w:rPr>
              <w:t xml:space="preserve">(специалист </w:t>
            </w:r>
            <w:r w:rsidRPr="004059CB">
              <w:rPr>
                <w:sz w:val="28"/>
                <w:szCs w:val="28"/>
              </w:rPr>
              <w:t>по муниципальному хозяйству</w:t>
            </w:r>
            <w:r w:rsidR="00095276">
              <w:rPr>
                <w:sz w:val="28"/>
                <w:szCs w:val="28"/>
              </w:rPr>
              <w:t>)</w:t>
            </w:r>
          </w:p>
        </w:tc>
        <w:tc>
          <w:tcPr>
            <w:tcW w:w="2979" w:type="dxa"/>
          </w:tcPr>
          <w:p w:rsidR="00C064B0" w:rsidRPr="004059CB" w:rsidRDefault="00C064B0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Секретарь комиссии</w:t>
            </w:r>
          </w:p>
        </w:tc>
      </w:tr>
      <w:tr w:rsidR="000D0848" w:rsidRPr="004059CB" w:rsidTr="004059CB">
        <w:tc>
          <w:tcPr>
            <w:tcW w:w="2268" w:type="dxa"/>
          </w:tcPr>
          <w:p w:rsidR="00C064B0" w:rsidRPr="004059CB" w:rsidRDefault="00095276" w:rsidP="0009527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Максимина Е.В.</w:t>
            </w:r>
          </w:p>
        </w:tc>
        <w:tc>
          <w:tcPr>
            <w:tcW w:w="4392" w:type="dxa"/>
          </w:tcPr>
          <w:p w:rsidR="00C064B0" w:rsidRPr="004059CB" w:rsidRDefault="00554D8C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Начальник сектора экономики и финансов</w:t>
            </w:r>
          </w:p>
        </w:tc>
        <w:tc>
          <w:tcPr>
            <w:tcW w:w="2979" w:type="dxa"/>
          </w:tcPr>
          <w:p w:rsidR="00C064B0" w:rsidRPr="004059CB" w:rsidRDefault="00C064B0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Член комиссии</w:t>
            </w:r>
          </w:p>
        </w:tc>
      </w:tr>
      <w:tr w:rsidR="000D0848" w:rsidRPr="004059CB" w:rsidTr="004059CB">
        <w:tc>
          <w:tcPr>
            <w:tcW w:w="2268" w:type="dxa"/>
          </w:tcPr>
          <w:p w:rsidR="00C064B0" w:rsidRPr="004059CB" w:rsidRDefault="00913D07" w:rsidP="000D084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Метелкина И.А.</w:t>
            </w:r>
          </w:p>
        </w:tc>
        <w:tc>
          <w:tcPr>
            <w:tcW w:w="4392" w:type="dxa"/>
          </w:tcPr>
          <w:p w:rsidR="00C064B0" w:rsidRPr="004059CB" w:rsidRDefault="003C25D6" w:rsidP="00095276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 xml:space="preserve">Ведущий специалист </w:t>
            </w:r>
            <w:r w:rsidR="00095276">
              <w:rPr>
                <w:sz w:val="28"/>
                <w:szCs w:val="28"/>
              </w:rPr>
              <w:t>(</w:t>
            </w:r>
            <w:r w:rsidRPr="004059CB">
              <w:rPr>
                <w:sz w:val="28"/>
                <w:szCs w:val="28"/>
              </w:rPr>
              <w:t>экономист</w:t>
            </w:r>
            <w:r w:rsidR="00095276">
              <w:rPr>
                <w:sz w:val="28"/>
                <w:szCs w:val="28"/>
              </w:rPr>
              <w:t>)</w:t>
            </w:r>
            <w:r w:rsidRPr="004059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C064B0" w:rsidRPr="004059CB" w:rsidRDefault="00C064B0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Член комиссии</w:t>
            </w:r>
          </w:p>
        </w:tc>
      </w:tr>
      <w:tr w:rsidR="000D0848" w:rsidRPr="004059CB" w:rsidTr="004059CB">
        <w:tc>
          <w:tcPr>
            <w:tcW w:w="2268" w:type="dxa"/>
          </w:tcPr>
          <w:p w:rsidR="00C064B0" w:rsidRPr="004059CB" w:rsidRDefault="00CA28B6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Дудченко С.М.</w:t>
            </w:r>
          </w:p>
        </w:tc>
        <w:tc>
          <w:tcPr>
            <w:tcW w:w="4392" w:type="dxa"/>
          </w:tcPr>
          <w:p w:rsidR="00C064B0" w:rsidRPr="004059CB" w:rsidRDefault="00C746BC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2979" w:type="dxa"/>
          </w:tcPr>
          <w:p w:rsidR="00C064B0" w:rsidRPr="004059CB" w:rsidRDefault="00C064B0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Член комиссии</w:t>
            </w:r>
          </w:p>
        </w:tc>
      </w:tr>
      <w:tr w:rsidR="003C25D6" w:rsidRPr="004059CB" w:rsidTr="004059CB">
        <w:tc>
          <w:tcPr>
            <w:tcW w:w="2268" w:type="dxa"/>
          </w:tcPr>
          <w:p w:rsidR="003C25D6" w:rsidRPr="004059CB" w:rsidRDefault="00EA73CC" w:rsidP="000D084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Мокроусова Е.И.</w:t>
            </w:r>
          </w:p>
        </w:tc>
        <w:tc>
          <w:tcPr>
            <w:tcW w:w="4392" w:type="dxa"/>
          </w:tcPr>
          <w:p w:rsidR="003C25D6" w:rsidRPr="004059CB" w:rsidRDefault="00913D07" w:rsidP="00BD7A20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979" w:type="dxa"/>
          </w:tcPr>
          <w:p w:rsidR="003C25D6" w:rsidRPr="004059CB" w:rsidRDefault="003C25D6" w:rsidP="000D0848">
            <w:pPr>
              <w:widowControl w:val="0"/>
              <w:jc w:val="center"/>
              <w:rPr>
                <w:sz w:val="28"/>
                <w:szCs w:val="28"/>
              </w:rPr>
            </w:pPr>
            <w:r w:rsidRPr="004059CB">
              <w:rPr>
                <w:sz w:val="28"/>
                <w:szCs w:val="28"/>
              </w:rPr>
              <w:t>Член комиссии</w:t>
            </w:r>
          </w:p>
        </w:tc>
      </w:tr>
    </w:tbl>
    <w:p w:rsidR="003C25D6" w:rsidRPr="004059CB" w:rsidRDefault="00453D07" w:rsidP="003C25D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59CB">
        <w:rPr>
          <w:rFonts w:ascii="Times New Roman" w:hAnsi="Times New Roman" w:cs="Times New Roman"/>
          <w:sz w:val="28"/>
          <w:szCs w:val="28"/>
        </w:rPr>
        <w:t>2</w:t>
      </w:r>
      <w:r w:rsidR="00B4179D" w:rsidRPr="004059CB">
        <w:rPr>
          <w:rFonts w:ascii="Times New Roman" w:hAnsi="Times New Roman" w:cs="Times New Roman"/>
          <w:sz w:val="28"/>
          <w:szCs w:val="28"/>
        </w:rPr>
        <w:t xml:space="preserve">. </w:t>
      </w:r>
      <w:r w:rsidR="003C25D6" w:rsidRPr="004059CB">
        <w:rPr>
          <w:rFonts w:ascii="Times New Roman" w:hAnsi="Times New Roman" w:cs="Times New Roman"/>
          <w:sz w:val="28"/>
          <w:szCs w:val="28"/>
        </w:rPr>
        <w:t xml:space="preserve">Настоящее распоряжение вступает </w:t>
      </w:r>
      <w:r w:rsidR="003C25D6" w:rsidRPr="004059CB">
        <w:rPr>
          <w:rFonts w:ascii="Times New Roman" w:hAnsi="Times New Roman" w:cs="Times New Roman"/>
          <w:bCs/>
          <w:sz w:val="28"/>
          <w:szCs w:val="28"/>
        </w:rPr>
        <w:t xml:space="preserve">в силу со дня его обнародования на информационных стендах и </w:t>
      </w:r>
      <w:r w:rsidR="003C25D6" w:rsidRPr="004059CB">
        <w:rPr>
          <w:rFonts w:ascii="Times New Roman" w:hAnsi="Times New Roman" w:cs="Times New Roman"/>
          <w:spacing w:val="-4"/>
          <w:sz w:val="28"/>
          <w:szCs w:val="28"/>
        </w:rPr>
        <w:t xml:space="preserve">на официальном Интернет-сайте Администрации </w:t>
      </w:r>
      <w:r w:rsidR="003C25D6" w:rsidRPr="004059CB">
        <w:rPr>
          <w:rFonts w:ascii="Times New Roman" w:hAnsi="Times New Roman" w:cs="Times New Roman"/>
          <w:bCs/>
          <w:sz w:val="28"/>
          <w:szCs w:val="28"/>
        </w:rPr>
        <w:t>Манычского сельского поселения.</w:t>
      </w:r>
    </w:p>
    <w:p w:rsidR="003C25D6" w:rsidRPr="004059CB" w:rsidRDefault="005D5AE3" w:rsidP="004059CB">
      <w:pPr>
        <w:ind w:firstLine="709"/>
        <w:jc w:val="both"/>
        <w:rPr>
          <w:sz w:val="28"/>
          <w:szCs w:val="28"/>
        </w:rPr>
      </w:pPr>
      <w:r w:rsidRPr="004059CB">
        <w:rPr>
          <w:sz w:val="28"/>
          <w:szCs w:val="28"/>
        </w:rPr>
        <w:t xml:space="preserve">3. </w:t>
      </w:r>
      <w:r w:rsidR="003C25D6" w:rsidRPr="004059CB">
        <w:rPr>
          <w:sz w:val="28"/>
          <w:szCs w:val="28"/>
        </w:rPr>
        <w:t xml:space="preserve">Распоряжение </w:t>
      </w:r>
      <w:r w:rsidR="004059CB">
        <w:rPr>
          <w:sz w:val="28"/>
          <w:szCs w:val="28"/>
        </w:rPr>
        <w:t xml:space="preserve">Администрации Манычского сельского поселения </w:t>
      </w:r>
      <w:r w:rsidR="00EA73CC">
        <w:rPr>
          <w:sz w:val="28"/>
          <w:szCs w:val="28"/>
        </w:rPr>
        <w:t>от 15</w:t>
      </w:r>
      <w:r w:rsidR="003C25D6" w:rsidRPr="004059CB">
        <w:rPr>
          <w:sz w:val="28"/>
          <w:szCs w:val="28"/>
        </w:rPr>
        <w:t>.</w:t>
      </w:r>
      <w:r w:rsidR="00913D07">
        <w:rPr>
          <w:sz w:val="28"/>
          <w:szCs w:val="28"/>
        </w:rPr>
        <w:t>0</w:t>
      </w:r>
      <w:r w:rsidR="00EA73CC">
        <w:rPr>
          <w:sz w:val="28"/>
          <w:szCs w:val="28"/>
        </w:rPr>
        <w:t>3</w:t>
      </w:r>
      <w:r w:rsidR="003C25D6" w:rsidRPr="004059CB">
        <w:rPr>
          <w:sz w:val="28"/>
          <w:szCs w:val="28"/>
        </w:rPr>
        <w:t>.201</w:t>
      </w:r>
      <w:r w:rsidR="00913D07">
        <w:rPr>
          <w:sz w:val="28"/>
          <w:szCs w:val="28"/>
        </w:rPr>
        <w:t>9</w:t>
      </w:r>
      <w:r w:rsidR="003C25D6" w:rsidRPr="004059CB">
        <w:rPr>
          <w:sz w:val="28"/>
          <w:szCs w:val="28"/>
        </w:rPr>
        <w:t xml:space="preserve"> №</w:t>
      </w:r>
      <w:r w:rsidR="00EA73CC">
        <w:rPr>
          <w:sz w:val="28"/>
          <w:szCs w:val="28"/>
        </w:rPr>
        <w:t>30</w:t>
      </w:r>
      <w:r w:rsidR="003C25D6" w:rsidRPr="004059CB">
        <w:rPr>
          <w:sz w:val="28"/>
          <w:szCs w:val="28"/>
        </w:rPr>
        <w:t xml:space="preserve"> «О создании комиссии по Администрации Манычского сельского поселения» считать утратившим силу. </w:t>
      </w:r>
    </w:p>
    <w:p w:rsidR="00B4179D" w:rsidRPr="004059CB" w:rsidRDefault="003C25D6" w:rsidP="00B4179D">
      <w:pPr>
        <w:ind w:firstLine="708"/>
        <w:jc w:val="both"/>
        <w:rPr>
          <w:sz w:val="28"/>
          <w:szCs w:val="28"/>
        </w:rPr>
      </w:pPr>
      <w:r w:rsidRPr="004059CB">
        <w:rPr>
          <w:sz w:val="28"/>
          <w:szCs w:val="28"/>
        </w:rPr>
        <w:t xml:space="preserve">4. </w:t>
      </w:r>
      <w:proofErr w:type="gramStart"/>
      <w:r w:rsidR="00913D07">
        <w:rPr>
          <w:sz w:val="28"/>
          <w:szCs w:val="28"/>
        </w:rPr>
        <w:t xml:space="preserve">Контроль </w:t>
      </w:r>
      <w:r w:rsidR="00B4179D" w:rsidRPr="004059CB">
        <w:rPr>
          <w:sz w:val="28"/>
          <w:szCs w:val="28"/>
        </w:rPr>
        <w:t>за</w:t>
      </w:r>
      <w:proofErr w:type="gramEnd"/>
      <w:r w:rsidR="00B4179D" w:rsidRPr="004059CB">
        <w:rPr>
          <w:sz w:val="28"/>
          <w:szCs w:val="28"/>
        </w:rPr>
        <w:t xml:space="preserve"> исполнением </w:t>
      </w:r>
      <w:r w:rsidR="007B51F4" w:rsidRPr="004059CB">
        <w:rPr>
          <w:sz w:val="28"/>
          <w:szCs w:val="28"/>
        </w:rPr>
        <w:t xml:space="preserve">настоящего </w:t>
      </w:r>
      <w:r w:rsidR="00FD6755" w:rsidRPr="004059CB">
        <w:rPr>
          <w:sz w:val="28"/>
          <w:szCs w:val="28"/>
        </w:rPr>
        <w:t>распоряжения</w:t>
      </w:r>
      <w:r w:rsidR="00B4179D" w:rsidRPr="004059CB">
        <w:rPr>
          <w:sz w:val="28"/>
          <w:szCs w:val="28"/>
        </w:rPr>
        <w:t xml:space="preserve"> оставляю за собой.</w:t>
      </w:r>
    </w:p>
    <w:p w:rsidR="00B4179D" w:rsidRPr="004059CB" w:rsidRDefault="00B4179D" w:rsidP="00B4179D">
      <w:pPr>
        <w:jc w:val="both"/>
        <w:rPr>
          <w:sz w:val="28"/>
          <w:szCs w:val="28"/>
        </w:rPr>
      </w:pPr>
    </w:p>
    <w:p w:rsidR="003C25D6" w:rsidRPr="004059CB" w:rsidRDefault="00B4179D" w:rsidP="00B4179D">
      <w:pPr>
        <w:jc w:val="both"/>
        <w:rPr>
          <w:sz w:val="28"/>
          <w:szCs w:val="28"/>
        </w:rPr>
      </w:pPr>
      <w:r w:rsidRPr="004059CB">
        <w:rPr>
          <w:sz w:val="28"/>
          <w:szCs w:val="28"/>
        </w:rPr>
        <w:t xml:space="preserve">Глава </w:t>
      </w:r>
      <w:r w:rsidR="003C25D6" w:rsidRPr="004059CB">
        <w:rPr>
          <w:sz w:val="28"/>
          <w:szCs w:val="28"/>
        </w:rPr>
        <w:t xml:space="preserve">Администрации </w:t>
      </w:r>
    </w:p>
    <w:p w:rsidR="00B4179D" w:rsidRPr="004059CB" w:rsidRDefault="00CA28B6" w:rsidP="00B4179D">
      <w:pPr>
        <w:jc w:val="both"/>
        <w:rPr>
          <w:sz w:val="28"/>
          <w:szCs w:val="28"/>
        </w:rPr>
      </w:pPr>
      <w:r w:rsidRPr="004059CB">
        <w:rPr>
          <w:sz w:val="28"/>
          <w:szCs w:val="28"/>
        </w:rPr>
        <w:t>Манычского</w:t>
      </w:r>
      <w:r w:rsidR="003C25D6" w:rsidRPr="004059CB">
        <w:rPr>
          <w:sz w:val="28"/>
          <w:szCs w:val="28"/>
        </w:rPr>
        <w:t xml:space="preserve"> </w:t>
      </w:r>
      <w:r w:rsidR="00B4179D" w:rsidRPr="004059CB">
        <w:rPr>
          <w:sz w:val="28"/>
          <w:szCs w:val="28"/>
        </w:rPr>
        <w:t xml:space="preserve">сельского поселения                                        </w:t>
      </w:r>
      <w:r w:rsidRPr="004059CB">
        <w:rPr>
          <w:sz w:val="28"/>
          <w:szCs w:val="28"/>
        </w:rPr>
        <w:t xml:space="preserve">             Бавина Г.П.</w:t>
      </w:r>
      <w:r w:rsidR="00B4179D" w:rsidRPr="004059CB">
        <w:rPr>
          <w:sz w:val="28"/>
          <w:szCs w:val="28"/>
        </w:rPr>
        <w:t xml:space="preserve">                                                             </w:t>
      </w:r>
    </w:p>
    <w:p w:rsidR="00B4179D" w:rsidRPr="004059CB" w:rsidRDefault="00B4179D" w:rsidP="00B4179D">
      <w:pPr>
        <w:rPr>
          <w:sz w:val="28"/>
          <w:szCs w:val="28"/>
        </w:rPr>
      </w:pPr>
    </w:p>
    <w:sectPr w:rsidR="00B4179D" w:rsidRPr="004059CB" w:rsidSect="004059C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B4179D"/>
    <w:rsid w:val="00061040"/>
    <w:rsid w:val="00095276"/>
    <w:rsid w:val="000A76A1"/>
    <w:rsid w:val="000D0848"/>
    <w:rsid w:val="001128A7"/>
    <w:rsid w:val="0014068B"/>
    <w:rsid w:val="001871A1"/>
    <w:rsid w:val="001D3684"/>
    <w:rsid w:val="00224777"/>
    <w:rsid w:val="003C25D6"/>
    <w:rsid w:val="004059CB"/>
    <w:rsid w:val="00453D07"/>
    <w:rsid w:val="00461147"/>
    <w:rsid w:val="00486835"/>
    <w:rsid w:val="00554D8C"/>
    <w:rsid w:val="00572039"/>
    <w:rsid w:val="005B4EE5"/>
    <w:rsid w:val="005D5AE3"/>
    <w:rsid w:val="006537D4"/>
    <w:rsid w:val="00733DF3"/>
    <w:rsid w:val="007A0BB2"/>
    <w:rsid w:val="007A1481"/>
    <w:rsid w:val="007B51F4"/>
    <w:rsid w:val="007E2941"/>
    <w:rsid w:val="00903330"/>
    <w:rsid w:val="00913D07"/>
    <w:rsid w:val="00933660"/>
    <w:rsid w:val="00995020"/>
    <w:rsid w:val="009B180B"/>
    <w:rsid w:val="00A61692"/>
    <w:rsid w:val="00B33A63"/>
    <w:rsid w:val="00B4179D"/>
    <w:rsid w:val="00BA70F6"/>
    <w:rsid w:val="00BC745F"/>
    <w:rsid w:val="00BD7A20"/>
    <w:rsid w:val="00C064B0"/>
    <w:rsid w:val="00C113D0"/>
    <w:rsid w:val="00C645BA"/>
    <w:rsid w:val="00C746BC"/>
    <w:rsid w:val="00CA28B6"/>
    <w:rsid w:val="00D008D1"/>
    <w:rsid w:val="00D147B7"/>
    <w:rsid w:val="00D302D7"/>
    <w:rsid w:val="00DB0539"/>
    <w:rsid w:val="00DB4302"/>
    <w:rsid w:val="00E74814"/>
    <w:rsid w:val="00EA73CC"/>
    <w:rsid w:val="00F455C9"/>
    <w:rsid w:val="00FD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79D"/>
    <w:pPr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B4179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179D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paragraph" w:customStyle="1" w:styleId="ConsPlusNormal">
    <w:name w:val="ConsPlusNormal"/>
    <w:rsid w:val="00C113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</dc:creator>
  <cp:keywords/>
  <dc:description/>
  <cp:lastModifiedBy>Home</cp:lastModifiedBy>
  <cp:revision>29</cp:revision>
  <cp:lastPrinted>2019-11-15T11:28:00Z</cp:lastPrinted>
  <dcterms:created xsi:type="dcterms:W3CDTF">2014-08-19T13:49:00Z</dcterms:created>
  <dcterms:modified xsi:type="dcterms:W3CDTF">2019-11-15T11:28:00Z</dcterms:modified>
</cp:coreProperties>
</file>