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F1" w:rsidRDefault="001F63F1" w:rsidP="001F63F1">
      <w:pPr>
        <w:tabs>
          <w:tab w:val="left" w:pos="4111"/>
          <w:tab w:val="left" w:pos="5812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F1">
        <w:rPr>
          <w:rFonts w:ascii="Times New Roman" w:hAnsi="Times New Roman" w:cs="Times New Roman"/>
          <w:sz w:val="28"/>
          <w:szCs w:val="28"/>
        </w:rPr>
        <w:t xml:space="preserve">Администрация Манычского сельского поселения Сальского района, являющееся организатором аукционных торгов на основании решения Собрания депутатов Манычского сельского поселения от </w:t>
      </w:r>
      <w:r w:rsidR="0068232F">
        <w:rPr>
          <w:rFonts w:ascii="Times New Roman" w:hAnsi="Times New Roman" w:cs="Times New Roman"/>
          <w:sz w:val="28"/>
          <w:szCs w:val="28"/>
        </w:rPr>
        <w:t>20</w:t>
      </w:r>
      <w:r w:rsidRPr="001F63F1">
        <w:rPr>
          <w:rFonts w:ascii="Times New Roman" w:hAnsi="Times New Roman" w:cs="Times New Roman"/>
          <w:sz w:val="28"/>
          <w:szCs w:val="28"/>
        </w:rPr>
        <w:t>.0</w:t>
      </w:r>
      <w:r w:rsidR="0068232F">
        <w:rPr>
          <w:rFonts w:ascii="Times New Roman" w:hAnsi="Times New Roman" w:cs="Times New Roman"/>
          <w:sz w:val="28"/>
          <w:szCs w:val="28"/>
        </w:rPr>
        <w:t>9</w:t>
      </w:r>
      <w:r w:rsidRPr="001F63F1">
        <w:rPr>
          <w:rFonts w:ascii="Times New Roman" w:hAnsi="Times New Roman" w:cs="Times New Roman"/>
          <w:sz w:val="28"/>
          <w:szCs w:val="28"/>
        </w:rPr>
        <w:t>.2018 №8</w:t>
      </w:r>
      <w:r w:rsidR="0068232F">
        <w:rPr>
          <w:rFonts w:ascii="Times New Roman" w:hAnsi="Times New Roman" w:cs="Times New Roman"/>
          <w:sz w:val="28"/>
          <w:szCs w:val="28"/>
        </w:rPr>
        <w:t>9</w:t>
      </w:r>
      <w:r w:rsidRPr="001F63F1">
        <w:rPr>
          <w:rFonts w:ascii="Times New Roman" w:hAnsi="Times New Roman" w:cs="Times New Roman"/>
          <w:sz w:val="28"/>
          <w:szCs w:val="28"/>
        </w:rPr>
        <w:t xml:space="preserve"> «Об условиях  приватизации муниципального имущества,  находящегося в собственности муниципального образования «Манычское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подводит итоги и сообщает: </w:t>
      </w:r>
    </w:p>
    <w:p w:rsidR="0068232F" w:rsidRDefault="001F63F1" w:rsidP="0068232F">
      <w:pPr>
        <w:jc w:val="both"/>
        <w:rPr>
          <w:rFonts w:ascii="Times New Roman" w:hAnsi="Times New Roman" w:cs="Times New Roman"/>
          <w:sz w:val="28"/>
          <w:szCs w:val="28"/>
        </w:rPr>
      </w:pPr>
      <w:r w:rsidRPr="001F63F1">
        <w:rPr>
          <w:rFonts w:ascii="Times New Roman" w:hAnsi="Times New Roman" w:cs="Times New Roman"/>
          <w:sz w:val="28"/>
          <w:szCs w:val="28"/>
        </w:rPr>
        <w:t>Лот №1 - Нежилое здание, инвентарный номер: 46</w:t>
      </w:r>
      <w:r w:rsidR="0068232F">
        <w:rPr>
          <w:rFonts w:ascii="Times New Roman" w:hAnsi="Times New Roman" w:cs="Times New Roman"/>
          <w:sz w:val="28"/>
          <w:szCs w:val="28"/>
        </w:rPr>
        <w:t>1</w:t>
      </w:r>
      <w:r w:rsidRPr="001F63F1">
        <w:rPr>
          <w:rFonts w:ascii="Times New Roman" w:hAnsi="Times New Roman" w:cs="Times New Roman"/>
          <w:sz w:val="28"/>
          <w:szCs w:val="28"/>
        </w:rPr>
        <w:t xml:space="preserve">,  площадью  </w:t>
      </w:r>
      <w:r w:rsidR="0068232F">
        <w:rPr>
          <w:rFonts w:ascii="Times New Roman" w:hAnsi="Times New Roman" w:cs="Times New Roman"/>
          <w:sz w:val="28"/>
          <w:szCs w:val="28"/>
        </w:rPr>
        <w:t>395,9</w:t>
      </w:r>
      <w:r w:rsidRPr="001F63F1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1F63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F63F1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68232F" w:rsidRPr="0068232F">
        <w:rPr>
          <w:rFonts w:ascii="Times New Roman" w:hAnsi="Times New Roman" w:cs="Times New Roman"/>
          <w:sz w:val="28"/>
          <w:szCs w:val="28"/>
        </w:rPr>
        <w:t>Ростовская область, р-н Сальский, 510м Юго-Восточнее п. Лужки, кадастровый номер 61:34:0600001:2453</w:t>
      </w:r>
      <w:r w:rsidR="0068232F">
        <w:rPr>
          <w:rFonts w:ascii="Times New Roman" w:hAnsi="Times New Roman" w:cs="Times New Roman"/>
          <w:sz w:val="28"/>
          <w:szCs w:val="28"/>
        </w:rPr>
        <w:t>.</w:t>
      </w:r>
    </w:p>
    <w:p w:rsidR="0068232F" w:rsidRPr="0068232F" w:rsidRDefault="001F63F1" w:rsidP="00682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1">
        <w:rPr>
          <w:rFonts w:ascii="Times New Roman" w:hAnsi="Times New Roman" w:cs="Times New Roman"/>
          <w:sz w:val="28"/>
          <w:szCs w:val="28"/>
        </w:rPr>
        <w:t xml:space="preserve">Здание расположено на земельном участке площадью  </w:t>
      </w:r>
      <w:r w:rsidR="0068232F" w:rsidRPr="0068232F">
        <w:rPr>
          <w:rFonts w:ascii="Times New Roman" w:hAnsi="Times New Roman" w:cs="Times New Roman"/>
          <w:sz w:val="28"/>
          <w:szCs w:val="28"/>
        </w:rPr>
        <w:t>1825+/-374</w:t>
      </w:r>
      <w:r w:rsidRPr="0068232F">
        <w:rPr>
          <w:rFonts w:ascii="Times New Roman" w:hAnsi="Times New Roman" w:cs="Times New Roman"/>
          <w:sz w:val="28"/>
          <w:szCs w:val="28"/>
        </w:rPr>
        <w:t xml:space="preserve"> кв.м. с кадастровым  номером 61:34:0</w:t>
      </w:r>
      <w:r w:rsidR="0068232F" w:rsidRPr="0068232F">
        <w:rPr>
          <w:rFonts w:ascii="Times New Roman" w:hAnsi="Times New Roman" w:cs="Times New Roman"/>
          <w:sz w:val="28"/>
          <w:szCs w:val="28"/>
        </w:rPr>
        <w:t>6</w:t>
      </w:r>
      <w:r w:rsidRPr="0068232F">
        <w:rPr>
          <w:rFonts w:ascii="Times New Roman" w:hAnsi="Times New Roman" w:cs="Times New Roman"/>
          <w:sz w:val="28"/>
          <w:szCs w:val="28"/>
        </w:rPr>
        <w:t>00</w:t>
      </w:r>
      <w:r w:rsidR="0068232F" w:rsidRPr="0068232F">
        <w:rPr>
          <w:rFonts w:ascii="Times New Roman" w:hAnsi="Times New Roman" w:cs="Times New Roman"/>
          <w:sz w:val="28"/>
          <w:szCs w:val="28"/>
        </w:rPr>
        <w:t>00</w:t>
      </w:r>
      <w:r w:rsidRPr="0068232F">
        <w:rPr>
          <w:rFonts w:ascii="Times New Roman" w:hAnsi="Times New Roman" w:cs="Times New Roman"/>
          <w:sz w:val="28"/>
          <w:szCs w:val="28"/>
        </w:rPr>
        <w:t>1:26</w:t>
      </w:r>
      <w:r w:rsidR="0068232F" w:rsidRPr="0068232F">
        <w:rPr>
          <w:rFonts w:ascii="Times New Roman" w:hAnsi="Times New Roman" w:cs="Times New Roman"/>
          <w:sz w:val="28"/>
          <w:szCs w:val="28"/>
        </w:rPr>
        <w:t>32</w:t>
      </w:r>
      <w:r w:rsidRPr="0068232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8232F" w:rsidRPr="0068232F">
        <w:rPr>
          <w:rFonts w:ascii="Times New Roman" w:hAnsi="Times New Roman" w:cs="Times New Roman"/>
          <w:sz w:val="28"/>
          <w:szCs w:val="28"/>
        </w:rPr>
        <w:t>Ростовская область, р-н Сальский, 510м Юго-Восточнее п. Лужки.</w:t>
      </w:r>
    </w:p>
    <w:p w:rsidR="001F63F1" w:rsidRDefault="001F63F1" w:rsidP="00682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1">
        <w:rPr>
          <w:rFonts w:ascii="Times New Roman" w:hAnsi="Times New Roman" w:cs="Times New Roman"/>
          <w:sz w:val="28"/>
          <w:szCs w:val="28"/>
        </w:rPr>
        <w:t xml:space="preserve">Приватизация здания  осуществляется одновременно с отчуждением победителю аукциона земельного участка по цене выкупа </w:t>
      </w:r>
      <w:r w:rsidR="0068232F">
        <w:rPr>
          <w:rFonts w:ascii="Times New Roman" w:hAnsi="Times New Roman" w:cs="Times New Roman"/>
          <w:sz w:val="28"/>
          <w:szCs w:val="28"/>
        </w:rPr>
        <w:t>22448</w:t>
      </w:r>
      <w:r w:rsidRPr="001F63F1">
        <w:rPr>
          <w:rFonts w:ascii="Times New Roman" w:hAnsi="Times New Roman" w:cs="Times New Roman"/>
          <w:sz w:val="28"/>
          <w:szCs w:val="28"/>
        </w:rPr>
        <w:t xml:space="preserve"> руб</w:t>
      </w:r>
      <w:r w:rsidR="0068232F"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Pr="001F63F1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1F63F1" w:rsidRDefault="001F63F1" w:rsidP="001F63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поданных на торги заявок: две. Лица, признанные участниками торгов: физическое лицо – </w:t>
      </w:r>
      <w:r w:rsidR="0068232F">
        <w:rPr>
          <w:rFonts w:ascii="Times New Roman" w:hAnsi="Times New Roman" w:cs="Times New Roman"/>
          <w:sz w:val="28"/>
          <w:szCs w:val="28"/>
        </w:rPr>
        <w:t xml:space="preserve">Бондаренко Светлана Александровна и ИП глава КФХ </w:t>
      </w:r>
      <w:proofErr w:type="spellStart"/>
      <w:r w:rsidR="0068232F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="0068232F">
        <w:rPr>
          <w:rFonts w:ascii="Times New Roman" w:hAnsi="Times New Roman" w:cs="Times New Roman"/>
          <w:sz w:val="28"/>
          <w:szCs w:val="28"/>
        </w:rPr>
        <w:t xml:space="preserve"> Михаил Витальевич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3F1" w:rsidRDefault="001F63F1" w:rsidP="001F63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продано за </w:t>
      </w:r>
      <w:r w:rsidR="0068232F">
        <w:rPr>
          <w:rFonts w:ascii="Times New Roman" w:hAnsi="Times New Roman" w:cs="Times New Roman"/>
          <w:sz w:val="28"/>
          <w:szCs w:val="28"/>
        </w:rPr>
        <w:t>255 142,65</w:t>
      </w:r>
      <w:r>
        <w:rPr>
          <w:rFonts w:ascii="Times New Roman" w:hAnsi="Times New Roman" w:cs="Times New Roman"/>
          <w:sz w:val="28"/>
          <w:szCs w:val="28"/>
        </w:rPr>
        <w:t xml:space="preserve"> рублей. Победитель </w:t>
      </w:r>
      <w:r w:rsidR="0068232F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="0068232F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="0068232F">
        <w:rPr>
          <w:rFonts w:ascii="Times New Roman" w:hAnsi="Times New Roman" w:cs="Times New Roman"/>
          <w:sz w:val="28"/>
          <w:szCs w:val="28"/>
        </w:rPr>
        <w:t xml:space="preserve"> Михаил Витальевич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3F1" w:rsidRDefault="001F63F1" w:rsidP="001F63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5F4">
        <w:rPr>
          <w:rFonts w:ascii="Times New Roman" w:hAnsi="Times New Roman" w:cs="Times New Roman"/>
          <w:sz w:val="28"/>
          <w:szCs w:val="28"/>
        </w:rPr>
        <w:t>Подведение торго</w:t>
      </w:r>
      <w:r w:rsidR="0068232F">
        <w:rPr>
          <w:rFonts w:ascii="Times New Roman" w:hAnsi="Times New Roman" w:cs="Times New Roman"/>
          <w:sz w:val="28"/>
          <w:szCs w:val="28"/>
        </w:rPr>
        <w:t xml:space="preserve">в и итогов аукциона состоялось </w:t>
      </w:r>
      <w:r w:rsidRPr="004315F4">
        <w:rPr>
          <w:rFonts w:ascii="Times New Roman" w:hAnsi="Times New Roman" w:cs="Times New Roman"/>
          <w:sz w:val="28"/>
          <w:szCs w:val="28"/>
        </w:rPr>
        <w:t>2</w:t>
      </w:r>
      <w:r w:rsidR="0068232F">
        <w:rPr>
          <w:rFonts w:ascii="Times New Roman" w:hAnsi="Times New Roman" w:cs="Times New Roman"/>
          <w:sz w:val="28"/>
          <w:szCs w:val="28"/>
        </w:rPr>
        <w:t>4</w:t>
      </w:r>
      <w:r w:rsidRPr="004315F4">
        <w:rPr>
          <w:rFonts w:ascii="Times New Roman" w:hAnsi="Times New Roman" w:cs="Times New Roman"/>
          <w:sz w:val="28"/>
          <w:szCs w:val="28"/>
        </w:rPr>
        <w:t>.</w:t>
      </w:r>
      <w:r w:rsidR="0068232F">
        <w:rPr>
          <w:rFonts w:ascii="Times New Roman" w:hAnsi="Times New Roman" w:cs="Times New Roman"/>
          <w:sz w:val="28"/>
          <w:szCs w:val="28"/>
        </w:rPr>
        <w:t>1</w:t>
      </w:r>
      <w:r w:rsidRPr="004315F4">
        <w:rPr>
          <w:rFonts w:ascii="Times New Roman" w:hAnsi="Times New Roman" w:cs="Times New Roman"/>
          <w:sz w:val="28"/>
          <w:szCs w:val="28"/>
        </w:rPr>
        <w:t xml:space="preserve">0.2018 </w:t>
      </w:r>
      <w:r w:rsidR="00EF6197">
        <w:rPr>
          <w:rFonts w:ascii="Times New Roman" w:hAnsi="Times New Roman" w:cs="Times New Roman"/>
          <w:sz w:val="28"/>
          <w:szCs w:val="28"/>
        </w:rPr>
        <w:t xml:space="preserve">в 10:00 ч., </w:t>
      </w:r>
      <w:r w:rsidRPr="004315F4">
        <w:rPr>
          <w:rFonts w:ascii="Times New Roman" w:hAnsi="Times New Roman" w:cs="Times New Roman"/>
          <w:sz w:val="28"/>
          <w:szCs w:val="28"/>
        </w:rPr>
        <w:t>по адресу</w:t>
      </w:r>
      <w:r w:rsidR="004315F4" w:rsidRPr="004315F4">
        <w:rPr>
          <w:rFonts w:ascii="Times New Roman" w:hAnsi="Times New Roman" w:cs="Times New Roman"/>
          <w:sz w:val="28"/>
          <w:szCs w:val="28"/>
        </w:rPr>
        <w:t>:</w:t>
      </w:r>
      <w:r w:rsidRPr="004315F4">
        <w:rPr>
          <w:rFonts w:ascii="Times New Roman" w:hAnsi="Times New Roman" w:cs="Times New Roman"/>
          <w:sz w:val="28"/>
          <w:szCs w:val="28"/>
        </w:rPr>
        <w:t xml:space="preserve"> </w:t>
      </w:r>
      <w:r w:rsidR="004315F4" w:rsidRPr="004315F4">
        <w:rPr>
          <w:rFonts w:ascii="Times New Roman" w:hAnsi="Times New Roman" w:cs="Times New Roman"/>
          <w:sz w:val="28"/>
          <w:szCs w:val="28"/>
        </w:rPr>
        <w:t>Ростовская область, Сальский район,</w:t>
      </w:r>
      <w:r w:rsidR="004315F4">
        <w:rPr>
          <w:rFonts w:ascii="Times New Roman" w:hAnsi="Times New Roman" w:cs="Times New Roman"/>
          <w:sz w:val="28"/>
          <w:szCs w:val="28"/>
        </w:rPr>
        <w:t xml:space="preserve"> </w:t>
      </w:r>
      <w:r w:rsidR="004315F4" w:rsidRPr="004315F4">
        <w:rPr>
          <w:rFonts w:ascii="Times New Roman" w:hAnsi="Times New Roman" w:cs="Times New Roman"/>
          <w:sz w:val="28"/>
          <w:szCs w:val="28"/>
        </w:rPr>
        <w:t xml:space="preserve">п. Степной Курган, ул. Победы, 21, </w:t>
      </w:r>
      <w:r w:rsidR="00EF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5F4" w:rsidRPr="004315F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315F4" w:rsidRPr="004315F4">
        <w:rPr>
          <w:rFonts w:ascii="Times New Roman" w:hAnsi="Times New Roman" w:cs="Times New Roman"/>
          <w:sz w:val="28"/>
          <w:szCs w:val="28"/>
        </w:rPr>
        <w:t>. главы Администрации Манычского сельского поселения</w:t>
      </w:r>
      <w:r w:rsidR="004315F4">
        <w:rPr>
          <w:rFonts w:ascii="Times New Roman" w:hAnsi="Times New Roman" w:cs="Times New Roman"/>
          <w:sz w:val="28"/>
          <w:szCs w:val="28"/>
        </w:rPr>
        <w:t>.</w:t>
      </w:r>
      <w:r w:rsidRPr="004315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29A4" w:rsidRPr="004315F4" w:rsidRDefault="00C329A4" w:rsidP="001F63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3F1" w:rsidRPr="004315F4" w:rsidRDefault="001F63F1" w:rsidP="001F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3F1" w:rsidRPr="001F63F1" w:rsidRDefault="001F63F1" w:rsidP="001F6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3F1" w:rsidRPr="001F63F1" w:rsidRDefault="001F63F1" w:rsidP="001F6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486" w:rsidRDefault="00D73486"/>
    <w:sectPr w:rsidR="00D73486" w:rsidSect="0074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F63F1"/>
    <w:rsid w:val="001F63F1"/>
    <w:rsid w:val="00401307"/>
    <w:rsid w:val="004315F4"/>
    <w:rsid w:val="0068232F"/>
    <w:rsid w:val="006E76BE"/>
    <w:rsid w:val="0074519E"/>
    <w:rsid w:val="00C329A4"/>
    <w:rsid w:val="00D60D94"/>
    <w:rsid w:val="00D73486"/>
    <w:rsid w:val="00E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2018-09-12T07:44:00Z</dcterms:created>
  <dcterms:modified xsi:type="dcterms:W3CDTF">2018-10-24T07:55:00Z</dcterms:modified>
</cp:coreProperties>
</file>