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CF" w:rsidRPr="0094633D" w:rsidRDefault="003A20CF" w:rsidP="003A2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Российская Федерация</w:t>
      </w:r>
    </w:p>
    <w:p w:rsidR="003A20CF" w:rsidRPr="0094633D" w:rsidRDefault="003A20CF" w:rsidP="003A2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Ростовская область</w:t>
      </w:r>
    </w:p>
    <w:p w:rsidR="003A20CF" w:rsidRPr="0094633D" w:rsidRDefault="003A20CF" w:rsidP="003A2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Сальский район</w:t>
      </w:r>
    </w:p>
    <w:p w:rsidR="003A20CF" w:rsidRPr="0094633D" w:rsidRDefault="003A20CF" w:rsidP="003A20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Администрация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Pr="0094633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A20CF" w:rsidRPr="0094633D" w:rsidRDefault="003A20CF" w:rsidP="003A2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6AF" w:rsidRPr="0094633D" w:rsidRDefault="001566AF" w:rsidP="003A2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0CF" w:rsidRPr="0094633D" w:rsidRDefault="004C6978" w:rsidP="003A2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33D">
        <w:rPr>
          <w:rFonts w:ascii="Times New Roman" w:hAnsi="Times New Roman"/>
          <w:b/>
          <w:sz w:val="24"/>
          <w:szCs w:val="24"/>
        </w:rPr>
        <w:t xml:space="preserve"> </w:t>
      </w:r>
      <w:r w:rsidR="003A20CF" w:rsidRPr="0094633D">
        <w:rPr>
          <w:rFonts w:ascii="Times New Roman" w:hAnsi="Times New Roman"/>
          <w:b/>
          <w:sz w:val="24"/>
          <w:szCs w:val="24"/>
        </w:rPr>
        <w:t>ПОСТАНОВЛЕНИ</w:t>
      </w:r>
      <w:r w:rsidR="00A6035B" w:rsidRPr="0094633D">
        <w:rPr>
          <w:rFonts w:ascii="Times New Roman" w:hAnsi="Times New Roman"/>
          <w:b/>
          <w:sz w:val="24"/>
          <w:szCs w:val="24"/>
        </w:rPr>
        <w:t>Е</w:t>
      </w:r>
    </w:p>
    <w:p w:rsidR="005D0BB3" w:rsidRPr="0094633D" w:rsidRDefault="005D0BB3" w:rsidP="003A2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0CF" w:rsidRPr="0094633D" w:rsidRDefault="001566AF" w:rsidP="005D0B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06</w:t>
      </w:r>
      <w:r w:rsidR="00C31DA1" w:rsidRPr="0094633D">
        <w:rPr>
          <w:rFonts w:ascii="Times New Roman" w:hAnsi="Times New Roman"/>
          <w:sz w:val="24"/>
          <w:szCs w:val="24"/>
        </w:rPr>
        <w:t xml:space="preserve">  июня</w:t>
      </w:r>
      <w:r w:rsidRPr="0094633D">
        <w:rPr>
          <w:rFonts w:ascii="Times New Roman" w:hAnsi="Times New Roman"/>
          <w:sz w:val="24"/>
          <w:szCs w:val="24"/>
        </w:rPr>
        <w:t xml:space="preserve">  </w:t>
      </w:r>
      <w:r w:rsidR="003A20CF" w:rsidRPr="0094633D">
        <w:rPr>
          <w:rFonts w:ascii="Times New Roman" w:hAnsi="Times New Roman"/>
          <w:sz w:val="24"/>
          <w:szCs w:val="24"/>
        </w:rPr>
        <w:t xml:space="preserve">2011г.                                             </w:t>
      </w:r>
      <w:r w:rsidRPr="0094633D">
        <w:rPr>
          <w:rFonts w:ascii="Times New Roman" w:hAnsi="Times New Roman"/>
          <w:sz w:val="24"/>
          <w:szCs w:val="24"/>
        </w:rPr>
        <w:t xml:space="preserve">   </w:t>
      </w:r>
      <w:r w:rsidR="003A20CF" w:rsidRPr="0094633D">
        <w:rPr>
          <w:rFonts w:ascii="Times New Roman" w:hAnsi="Times New Roman"/>
          <w:sz w:val="24"/>
          <w:szCs w:val="24"/>
        </w:rPr>
        <w:t xml:space="preserve">                                                 №</w:t>
      </w:r>
      <w:r w:rsidRPr="0094633D">
        <w:rPr>
          <w:rFonts w:ascii="Times New Roman" w:hAnsi="Times New Roman"/>
          <w:sz w:val="24"/>
          <w:szCs w:val="24"/>
        </w:rPr>
        <w:t xml:space="preserve"> 39</w:t>
      </w:r>
    </w:p>
    <w:p w:rsidR="003A20CF" w:rsidRPr="0094633D" w:rsidRDefault="003A20CF" w:rsidP="003A2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0CF" w:rsidRPr="0094633D" w:rsidRDefault="00A7389E" w:rsidP="00A7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п. Степной Курган</w:t>
      </w:r>
    </w:p>
    <w:p w:rsidR="00A7389E" w:rsidRPr="0094633D" w:rsidRDefault="00A7389E" w:rsidP="003A20CF">
      <w:pPr>
        <w:spacing w:after="0"/>
        <w:rPr>
          <w:rFonts w:ascii="Times New Roman" w:hAnsi="Times New Roman"/>
          <w:sz w:val="24"/>
          <w:szCs w:val="24"/>
        </w:rPr>
      </w:pPr>
    </w:p>
    <w:p w:rsidR="003A20CF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Об утверждении Положения</w:t>
      </w:r>
    </w:p>
    <w:p w:rsidR="00DD4E55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 о согласовании </w:t>
      </w:r>
      <w:r w:rsidR="00DD4E55" w:rsidRPr="0094633D">
        <w:rPr>
          <w:rFonts w:ascii="Times New Roman" w:hAnsi="Times New Roman"/>
          <w:sz w:val="24"/>
          <w:szCs w:val="24"/>
        </w:rPr>
        <w:t xml:space="preserve"> </w:t>
      </w:r>
      <w:r w:rsidR="00A7389E" w:rsidRPr="0094633D">
        <w:rPr>
          <w:rFonts w:ascii="Times New Roman" w:hAnsi="Times New Roman"/>
          <w:sz w:val="24"/>
          <w:szCs w:val="24"/>
        </w:rPr>
        <w:t>А</w:t>
      </w:r>
      <w:r w:rsidR="00DD4E55" w:rsidRPr="0094633D">
        <w:rPr>
          <w:rFonts w:ascii="Times New Roman" w:hAnsi="Times New Roman"/>
          <w:sz w:val="24"/>
          <w:szCs w:val="24"/>
        </w:rPr>
        <w:t xml:space="preserve">дминистрацией </w:t>
      </w:r>
      <w:r w:rsidRPr="0094633D">
        <w:rPr>
          <w:rFonts w:ascii="Times New Roman" w:hAnsi="Times New Roman"/>
          <w:sz w:val="24"/>
          <w:szCs w:val="24"/>
        </w:rPr>
        <w:t xml:space="preserve">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</w:p>
    <w:p w:rsidR="003A20CF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1CF6" w:rsidRPr="0094633D">
        <w:rPr>
          <w:rFonts w:ascii="Times New Roman" w:hAnsi="Times New Roman"/>
          <w:sz w:val="24"/>
          <w:szCs w:val="24"/>
        </w:rPr>
        <w:t>,</w:t>
      </w:r>
      <w:r w:rsidRPr="009463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633D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3A20CF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 учреждени</w:t>
      </w:r>
      <w:r w:rsidR="00A7389E" w:rsidRPr="0094633D">
        <w:rPr>
          <w:rFonts w:ascii="Times New Roman" w:hAnsi="Times New Roman"/>
          <w:sz w:val="24"/>
          <w:szCs w:val="24"/>
        </w:rPr>
        <w:t>я</w:t>
      </w:r>
      <w:r w:rsidRPr="0094633D">
        <w:rPr>
          <w:rFonts w:ascii="Times New Roman" w:hAnsi="Times New Roman"/>
          <w:sz w:val="24"/>
          <w:szCs w:val="24"/>
        </w:rPr>
        <w:t xml:space="preserve">м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Pr="0094633D">
        <w:rPr>
          <w:rFonts w:ascii="Times New Roman" w:hAnsi="Times New Roman"/>
          <w:sz w:val="24"/>
          <w:szCs w:val="24"/>
        </w:rPr>
        <w:t xml:space="preserve"> сельского поселения сделок</w:t>
      </w:r>
    </w:p>
    <w:p w:rsidR="003A20CF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 по предоставлению в аренду и передаче</w:t>
      </w:r>
    </w:p>
    <w:p w:rsidR="001B5EA6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 в безвозмездное пользование </w:t>
      </w:r>
      <w:proofErr w:type="gramStart"/>
      <w:r w:rsidRPr="0094633D">
        <w:rPr>
          <w:rFonts w:ascii="Times New Roman" w:hAnsi="Times New Roman"/>
          <w:sz w:val="24"/>
          <w:szCs w:val="24"/>
        </w:rPr>
        <w:t>принадлежащего</w:t>
      </w:r>
      <w:proofErr w:type="gramEnd"/>
    </w:p>
    <w:p w:rsidR="001B5EA6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 им на праве оперативного управления </w:t>
      </w:r>
    </w:p>
    <w:p w:rsidR="00720EB5" w:rsidRPr="0094633D" w:rsidRDefault="003A20CF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муниципального имущества </w:t>
      </w:r>
    </w:p>
    <w:p w:rsidR="001B5EA6" w:rsidRPr="0094633D" w:rsidRDefault="00A7389E" w:rsidP="003A20CF">
      <w:pPr>
        <w:spacing w:after="0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Манычского</w:t>
      </w:r>
      <w:r w:rsidR="003A20CF" w:rsidRPr="0094633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7389E" w:rsidRPr="0094633D" w:rsidRDefault="00A7389E" w:rsidP="003A20CF">
      <w:pPr>
        <w:spacing w:after="0"/>
        <w:rPr>
          <w:rFonts w:ascii="Times New Roman" w:hAnsi="Times New Roman"/>
          <w:sz w:val="24"/>
          <w:szCs w:val="24"/>
        </w:rPr>
      </w:pPr>
    </w:p>
    <w:p w:rsidR="003002C5" w:rsidRPr="0094633D" w:rsidRDefault="00670BAD" w:rsidP="005D0BB3">
      <w:pPr>
        <w:tabs>
          <w:tab w:val="left" w:pos="2505"/>
        </w:tabs>
        <w:jc w:val="both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       </w:t>
      </w:r>
      <w:r w:rsidR="001B5EA6" w:rsidRPr="0094633D">
        <w:rPr>
          <w:rFonts w:ascii="Times New Roman" w:hAnsi="Times New Roman"/>
          <w:sz w:val="24"/>
          <w:szCs w:val="24"/>
        </w:rPr>
        <w:t>В соответствии со стать</w:t>
      </w:r>
      <w:r w:rsidRPr="0094633D">
        <w:rPr>
          <w:rFonts w:ascii="Times New Roman" w:hAnsi="Times New Roman"/>
          <w:sz w:val="24"/>
          <w:szCs w:val="24"/>
        </w:rPr>
        <w:t xml:space="preserve">ями 8,9 приложения 1 к Решению Собрания депутатов Сальского района от 26.12.2006 года №249 2Об утверждении Положения о порядке управления и распоряжения объектами муниципальной собственности Сальского района», постановлением Администрации Ростовской </w:t>
      </w:r>
      <w:r w:rsidR="005D0BB3" w:rsidRPr="0094633D">
        <w:rPr>
          <w:rFonts w:ascii="Times New Roman" w:hAnsi="Times New Roman"/>
          <w:sz w:val="24"/>
          <w:szCs w:val="24"/>
        </w:rPr>
        <w:t>области от 03.06.2011 года №344</w:t>
      </w:r>
    </w:p>
    <w:p w:rsidR="001B5EA6" w:rsidRPr="0094633D" w:rsidRDefault="006B3098" w:rsidP="001B5EA6">
      <w:pPr>
        <w:tabs>
          <w:tab w:val="left" w:pos="2505"/>
        </w:tabs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ПОСТА</w:t>
      </w:r>
      <w:r w:rsidR="001B5EA6" w:rsidRPr="0094633D">
        <w:rPr>
          <w:rFonts w:ascii="Times New Roman" w:hAnsi="Times New Roman"/>
          <w:sz w:val="24"/>
          <w:szCs w:val="24"/>
        </w:rPr>
        <w:t>НОВЛЯЮ</w:t>
      </w:r>
      <w:r w:rsidRPr="0094633D">
        <w:rPr>
          <w:rFonts w:ascii="Times New Roman" w:hAnsi="Times New Roman"/>
          <w:sz w:val="24"/>
          <w:szCs w:val="24"/>
        </w:rPr>
        <w:t>:</w:t>
      </w:r>
    </w:p>
    <w:p w:rsidR="006B3098" w:rsidRPr="0094633D" w:rsidRDefault="00E77A5A" w:rsidP="0094633D">
      <w:pPr>
        <w:pStyle w:val="a3"/>
        <w:tabs>
          <w:tab w:val="left" w:pos="2505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1.</w:t>
      </w:r>
      <w:r w:rsidR="006B3098" w:rsidRPr="0094633D">
        <w:rPr>
          <w:rFonts w:ascii="Times New Roman" w:hAnsi="Times New Roman"/>
          <w:sz w:val="24"/>
          <w:szCs w:val="24"/>
        </w:rPr>
        <w:t xml:space="preserve">Утвердить Положение о согласовании </w:t>
      </w:r>
      <w:r w:rsidR="005D0BB3" w:rsidRPr="0094633D">
        <w:rPr>
          <w:rFonts w:ascii="Times New Roman" w:hAnsi="Times New Roman"/>
          <w:sz w:val="24"/>
          <w:szCs w:val="24"/>
        </w:rPr>
        <w:t>А</w:t>
      </w:r>
      <w:r w:rsidR="00DD4E55" w:rsidRPr="0094633D">
        <w:rPr>
          <w:rFonts w:ascii="Times New Roman" w:hAnsi="Times New Roman"/>
          <w:sz w:val="24"/>
          <w:szCs w:val="24"/>
        </w:rPr>
        <w:t xml:space="preserve">дминистрацией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6B3098" w:rsidRPr="0094633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7247D" w:rsidRPr="0094633D">
        <w:rPr>
          <w:rFonts w:ascii="Times New Roman" w:hAnsi="Times New Roman"/>
          <w:sz w:val="24"/>
          <w:szCs w:val="24"/>
        </w:rPr>
        <w:t>и муниципальным у</w:t>
      </w:r>
      <w:r w:rsidR="00D60C68" w:rsidRPr="0094633D">
        <w:rPr>
          <w:rFonts w:ascii="Times New Roman" w:hAnsi="Times New Roman"/>
          <w:sz w:val="24"/>
          <w:szCs w:val="24"/>
        </w:rPr>
        <w:t xml:space="preserve">чреждениям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60C68" w:rsidRPr="0094633D">
        <w:rPr>
          <w:rFonts w:ascii="Times New Roman" w:hAnsi="Times New Roman"/>
          <w:sz w:val="24"/>
          <w:szCs w:val="24"/>
        </w:rPr>
        <w:t xml:space="preserve"> сельского поселения сделок по предоставлению в аренду и передаче в безвозмездное пользование принадлежащего им на</w:t>
      </w:r>
      <w:r w:rsidR="00DD4E55" w:rsidRPr="0094633D">
        <w:rPr>
          <w:rFonts w:ascii="Times New Roman" w:hAnsi="Times New Roman"/>
          <w:sz w:val="24"/>
          <w:szCs w:val="24"/>
        </w:rPr>
        <w:t xml:space="preserve"> праве оперативного управления м</w:t>
      </w:r>
      <w:r w:rsidR="00D60C68" w:rsidRPr="0094633D">
        <w:rPr>
          <w:rFonts w:ascii="Times New Roman" w:hAnsi="Times New Roman"/>
          <w:sz w:val="24"/>
          <w:szCs w:val="24"/>
        </w:rPr>
        <w:t xml:space="preserve">униципального имущества 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60C68" w:rsidRPr="0094633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77A5A" w:rsidRPr="0094633D" w:rsidRDefault="00E77A5A" w:rsidP="00B942E4">
      <w:pPr>
        <w:tabs>
          <w:tab w:val="left" w:pos="250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2.</w:t>
      </w:r>
      <w:r w:rsidR="00D60C68" w:rsidRPr="0094633D">
        <w:rPr>
          <w:rFonts w:ascii="Times New Roman" w:hAnsi="Times New Roman"/>
          <w:sz w:val="24"/>
          <w:szCs w:val="24"/>
        </w:rPr>
        <w:t xml:space="preserve">Поручить специалисту по земельным и имущественным отношениям </w:t>
      </w:r>
      <w:r w:rsidR="005D0BB3" w:rsidRPr="0094633D">
        <w:rPr>
          <w:rFonts w:ascii="Times New Roman" w:hAnsi="Times New Roman"/>
          <w:sz w:val="24"/>
          <w:szCs w:val="24"/>
        </w:rPr>
        <w:t>А</w:t>
      </w:r>
      <w:r w:rsidR="00D60C68" w:rsidRPr="0094633D">
        <w:rPr>
          <w:rFonts w:ascii="Times New Roman" w:hAnsi="Times New Roman"/>
          <w:sz w:val="24"/>
          <w:szCs w:val="24"/>
        </w:rPr>
        <w:t xml:space="preserve">дминистрации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60C68" w:rsidRPr="0094633D">
        <w:rPr>
          <w:rFonts w:ascii="Times New Roman" w:hAnsi="Times New Roman"/>
          <w:sz w:val="24"/>
          <w:szCs w:val="24"/>
        </w:rPr>
        <w:t xml:space="preserve"> сельского поселения разработать и утвердить:</w:t>
      </w:r>
    </w:p>
    <w:p w:rsidR="006B3098" w:rsidRPr="0094633D" w:rsidRDefault="00E77A5A" w:rsidP="00B942E4">
      <w:pPr>
        <w:tabs>
          <w:tab w:val="left" w:pos="250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2.1.</w:t>
      </w:r>
      <w:r w:rsidR="00D60C68" w:rsidRPr="0094633D">
        <w:rPr>
          <w:rFonts w:ascii="Times New Roman" w:hAnsi="Times New Roman"/>
          <w:sz w:val="24"/>
          <w:szCs w:val="24"/>
        </w:rPr>
        <w:t xml:space="preserve"> Типовые формы договора аренды и договора безвозмездного поль</w:t>
      </w:r>
      <w:r w:rsidR="00DE3409" w:rsidRPr="0094633D">
        <w:rPr>
          <w:rFonts w:ascii="Times New Roman" w:hAnsi="Times New Roman"/>
          <w:sz w:val="24"/>
          <w:szCs w:val="24"/>
        </w:rPr>
        <w:t xml:space="preserve">зования муниципальным имуществом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E3409" w:rsidRPr="0094633D">
        <w:rPr>
          <w:rFonts w:ascii="Times New Roman" w:hAnsi="Times New Roman"/>
          <w:sz w:val="24"/>
          <w:szCs w:val="24"/>
        </w:rPr>
        <w:t xml:space="preserve"> сельского поселения, принадлежащего </w:t>
      </w:r>
      <w:r w:rsidR="00DD5BC1" w:rsidRPr="0094633D">
        <w:rPr>
          <w:rFonts w:ascii="Times New Roman" w:hAnsi="Times New Roman"/>
          <w:sz w:val="24"/>
          <w:szCs w:val="24"/>
        </w:rPr>
        <w:t>а</w:t>
      </w:r>
      <w:r w:rsidR="00DD4E55" w:rsidRPr="0094633D">
        <w:rPr>
          <w:rFonts w:ascii="Times New Roman" w:hAnsi="Times New Roman"/>
          <w:sz w:val="24"/>
          <w:szCs w:val="24"/>
        </w:rPr>
        <w:t>дминистраци</w:t>
      </w:r>
      <w:r w:rsidR="009B1CF6" w:rsidRPr="0094633D">
        <w:rPr>
          <w:rFonts w:ascii="Times New Roman" w:hAnsi="Times New Roman"/>
          <w:sz w:val="24"/>
          <w:szCs w:val="24"/>
        </w:rPr>
        <w:t>и</w:t>
      </w:r>
      <w:r w:rsidR="00DD4E55" w:rsidRPr="0094633D">
        <w:rPr>
          <w:rFonts w:ascii="Times New Roman" w:hAnsi="Times New Roman"/>
          <w:sz w:val="24"/>
          <w:szCs w:val="24"/>
        </w:rPr>
        <w:t xml:space="preserve"> </w:t>
      </w:r>
      <w:r w:rsidR="00DE3409" w:rsidRPr="0094633D">
        <w:rPr>
          <w:rFonts w:ascii="Times New Roman" w:hAnsi="Times New Roman"/>
          <w:sz w:val="24"/>
          <w:szCs w:val="24"/>
        </w:rPr>
        <w:t xml:space="preserve">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E3409" w:rsidRPr="0094633D">
        <w:rPr>
          <w:rFonts w:ascii="Times New Roman" w:hAnsi="Times New Roman"/>
          <w:sz w:val="24"/>
          <w:szCs w:val="24"/>
        </w:rPr>
        <w:t xml:space="preserve"> сельского поселения и муниципальным учреждениям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E3409" w:rsidRPr="0094633D">
        <w:rPr>
          <w:rFonts w:ascii="Times New Roman" w:hAnsi="Times New Roman"/>
          <w:sz w:val="24"/>
          <w:szCs w:val="24"/>
        </w:rPr>
        <w:t xml:space="preserve"> сельского поселения на праве оперативного управления.</w:t>
      </w:r>
    </w:p>
    <w:p w:rsidR="00DE3409" w:rsidRPr="0094633D" w:rsidRDefault="00E77A5A" w:rsidP="00B942E4">
      <w:pPr>
        <w:tabs>
          <w:tab w:val="left" w:pos="250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2.2.</w:t>
      </w:r>
      <w:r w:rsidR="00DE3409" w:rsidRPr="0094633D">
        <w:rPr>
          <w:rFonts w:ascii="Times New Roman" w:hAnsi="Times New Roman"/>
          <w:sz w:val="24"/>
          <w:szCs w:val="24"/>
        </w:rPr>
        <w:t xml:space="preserve">Перечни документов, необходимых для согласования </w:t>
      </w:r>
      <w:r w:rsidR="008B3D99" w:rsidRPr="0094633D">
        <w:rPr>
          <w:rFonts w:ascii="Times New Roman" w:hAnsi="Times New Roman"/>
          <w:sz w:val="24"/>
          <w:szCs w:val="24"/>
        </w:rPr>
        <w:t xml:space="preserve">  </w:t>
      </w:r>
      <w:r w:rsidR="005D0BB3" w:rsidRPr="0094633D">
        <w:rPr>
          <w:rFonts w:ascii="Times New Roman" w:hAnsi="Times New Roman"/>
          <w:sz w:val="24"/>
          <w:szCs w:val="24"/>
        </w:rPr>
        <w:t>А</w:t>
      </w:r>
      <w:r w:rsidR="00DD4E55" w:rsidRPr="0094633D">
        <w:rPr>
          <w:rFonts w:ascii="Times New Roman" w:hAnsi="Times New Roman"/>
          <w:sz w:val="24"/>
          <w:szCs w:val="24"/>
        </w:rPr>
        <w:t>дминистрацией</w:t>
      </w:r>
      <w:r w:rsidR="008B3D99" w:rsidRPr="0094633D">
        <w:rPr>
          <w:rFonts w:ascii="Times New Roman" w:hAnsi="Times New Roman"/>
          <w:sz w:val="24"/>
          <w:szCs w:val="24"/>
        </w:rPr>
        <w:t xml:space="preserve">  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E3409" w:rsidRPr="0094633D">
        <w:rPr>
          <w:rFonts w:ascii="Times New Roman" w:hAnsi="Times New Roman"/>
          <w:sz w:val="24"/>
          <w:szCs w:val="24"/>
        </w:rPr>
        <w:t xml:space="preserve"> сельского поселения и муниципальным учреждениям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E3409" w:rsidRPr="0094633D">
        <w:rPr>
          <w:rFonts w:ascii="Times New Roman" w:hAnsi="Times New Roman"/>
          <w:sz w:val="24"/>
          <w:szCs w:val="24"/>
        </w:rPr>
        <w:t xml:space="preserve"> сельского поселения сделок по предоставлению в аренду и передаче в безвозмездное пользование принадлежащего им на праве оперативного управления муниципального  имущества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="00DE3409" w:rsidRPr="0094633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D4E55" w:rsidRPr="0094633D" w:rsidRDefault="00DD4E55" w:rsidP="00B942E4">
      <w:pPr>
        <w:pStyle w:val="a3"/>
        <w:tabs>
          <w:tab w:val="left" w:pos="426"/>
          <w:tab w:val="left" w:pos="250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3</w:t>
      </w:r>
      <w:r w:rsidR="00E77A5A" w:rsidRPr="0094633D">
        <w:rPr>
          <w:rFonts w:ascii="Times New Roman" w:hAnsi="Times New Roman"/>
          <w:sz w:val="24"/>
          <w:szCs w:val="24"/>
        </w:rPr>
        <w:t xml:space="preserve">.  </w:t>
      </w:r>
      <w:r w:rsidRPr="0094633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официального обнародования, путем размещения на информационных стендах поселения и на  официальном Интернет-сайте  </w:t>
      </w:r>
      <w:r w:rsidR="00F77322" w:rsidRPr="0094633D">
        <w:rPr>
          <w:rFonts w:ascii="Times New Roman" w:hAnsi="Times New Roman"/>
          <w:sz w:val="24"/>
          <w:szCs w:val="24"/>
        </w:rPr>
        <w:t>А</w:t>
      </w:r>
      <w:r w:rsidRPr="0094633D">
        <w:rPr>
          <w:rFonts w:ascii="Times New Roman" w:hAnsi="Times New Roman"/>
          <w:sz w:val="24"/>
          <w:szCs w:val="24"/>
        </w:rPr>
        <w:t xml:space="preserve">дминистрации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Pr="0094633D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A1BC0" w:rsidRPr="0094633D" w:rsidRDefault="00DD4E55" w:rsidP="00B942E4">
      <w:pPr>
        <w:pStyle w:val="a3"/>
        <w:tabs>
          <w:tab w:val="left" w:pos="426"/>
          <w:tab w:val="left" w:pos="250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3A1BC0" w:rsidRPr="009463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1BC0" w:rsidRPr="0094633D">
        <w:rPr>
          <w:rFonts w:ascii="Times New Roman" w:hAnsi="Times New Roman"/>
          <w:sz w:val="24"/>
          <w:szCs w:val="24"/>
        </w:rPr>
        <w:t xml:space="preserve"> выполнением </w:t>
      </w:r>
      <w:r w:rsidRPr="0094633D">
        <w:rPr>
          <w:rFonts w:ascii="Times New Roman" w:hAnsi="Times New Roman"/>
          <w:sz w:val="24"/>
          <w:szCs w:val="24"/>
        </w:rPr>
        <w:t xml:space="preserve">настоящего </w:t>
      </w:r>
      <w:r w:rsidR="003A1BC0" w:rsidRPr="0094633D">
        <w:rPr>
          <w:rFonts w:ascii="Times New Roman" w:hAnsi="Times New Roman"/>
          <w:sz w:val="24"/>
          <w:szCs w:val="24"/>
        </w:rPr>
        <w:t xml:space="preserve">постановления </w:t>
      </w:r>
      <w:r w:rsidRPr="0094633D">
        <w:rPr>
          <w:rFonts w:ascii="Times New Roman" w:hAnsi="Times New Roman"/>
          <w:sz w:val="24"/>
          <w:szCs w:val="24"/>
        </w:rPr>
        <w:t xml:space="preserve"> оставляю за собой</w:t>
      </w:r>
      <w:r w:rsidR="003A1BC0" w:rsidRPr="0094633D">
        <w:rPr>
          <w:rFonts w:ascii="Times New Roman" w:hAnsi="Times New Roman"/>
          <w:sz w:val="24"/>
          <w:szCs w:val="24"/>
        </w:rPr>
        <w:t>.</w:t>
      </w:r>
    </w:p>
    <w:p w:rsidR="00B45145" w:rsidRPr="0094633D" w:rsidRDefault="00B45145" w:rsidP="003A1BC0">
      <w:pPr>
        <w:pStyle w:val="a3"/>
        <w:tabs>
          <w:tab w:val="left" w:pos="426"/>
          <w:tab w:val="left" w:pos="2505"/>
        </w:tabs>
        <w:ind w:left="709" w:hanging="709"/>
        <w:rPr>
          <w:rFonts w:ascii="Times New Roman" w:hAnsi="Times New Roman"/>
          <w:sz w:val="24"/>
          <w:szCs w:val="24"/>
        </w:rPr>
      </w:pPr>
    </w:p>
    <w:p w:rsidR="00B45145" w:rsidRPr="0094633D" w:rsidRDefault="00B45145" w:rsidP="00E77A5A">
      <w:pPr>
        <w:pStyle w:val="a3"/>
        <w:tabs>
          <w:tab w:val="left" w:pos="426"/>
          <w:tab w:val="left" w:pos="2505"/>
        </w:tabs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 xml:space="preserve">Глава </w:t>
      </w:r>
      <w:r w:rsidR="00A7389E" w:rsidRPr="0094633D">
        <w:rPr>
          <w:rFonts w:ascii="Times New Roman" w:hAnsi="Times New Roman"/>
          <w:sz w:val="24"/>
          <w:szCs w:val="24"/>
        </w:rPr>
        <w:t>Манычского</w:t>
      </w:r>
      <w:r w:rsidRPr="0094633D"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proofErr w:type="spellStart"/>
      <w:r w:rsidR="00BB68EA" w:rsidRPr="0094633D">
        <w:rPr>
          <w:rFonts w:ascii="Times New Roman" w:hAnsi="Times New Roman"/>
          <w:sz w:val="24"/>
          <w:szCs w:val="24"/>
        </w:rPr>
        <w:t>Шаманина</w:t>
      </w:r>
      <w:proofErr w:type="spellEnd"/>
      <w:r w:rsidR="00BB68EA" w:rsidRPr="0094633D">
        <w:rPr>
          <w:rFonts w:ascii="Times New Roman" w:hAnsi="Times New Roman"/>
          <w:sz w:val="24"/>
          <w:szCs w:val="24"/>
        </w:rPr>
        <w:t xml:space="preserve"> Л.Н</w:t>
      </w:r>
    </w:p>
    <w:p w:rsidR="004B2A03" w:rsidRPr="0094633D" w:rsidRDefault="004B2A03" w:rsidP="00A7389E">
      <w:pPr>
        <w:pStyle w:val="a3"/>
        <w:tabs>
          <w:tab w:val="left" w:pos="360"/>
          <w:tab w:val="left" w:pos="426"/>
          <w:tab w:val="left" w:pos="2505"/>
          <w:tab w:val="center" w:pos="4819"/>
        </w:tabs>
        <w:ind w:left="709" w:hanging="709"/>
        <w:rPr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</w:p>
    <w:p w:rsidR="005D0BB3" w:rsidRDefault="004B2A03" w:rsidP="005D0BB3">
      <w:pPr>
        <w:pStyle w:val="a3"/>
        <w:tabs>
          <w:tab w:val="left" w:pos="360"/>
          <w:tab w:val="left" w:pos="426"/>
          <w:tab w:val="left" w:pos="2505"/>
          <w:tab w:val="center" w:pos="4819"/>
        </w:tabs>
        <w:ind w:left="709" w:hanging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B942E4">
        <w:rPr>
          <w:rFonts w:ascii="Times New Roman" w:hAnsi="Times New Roman"/>
          <w:sz w:val="16"/>
          <w:szCs w:val="16"/>
        </w:rPr>
        <w:t xml:space="preserve">        </w:t>
      </w:r>
    </w:p>
    <w:p w:rsidR="00E77A5A" w:rsidRPr="008C7E4C" w:rsidRDefault="00E77A5A" w:rsidP="005D0BB3">
      <w:pPr>
        <w:pStyle w:val="a3"/>
        <w:tabs>
          <w:tab w:val="left" w:pos="360"/>
          <w:tab w:val="left" w:pos="426"/>
          <w:tab w:val="left" w:pos="2505"/>
          <w:tab w:val="center" w:pos="4819"/>
        </w:tabs>
        <w:ind w:left="709" w:hanging="709"/>
        <w:jc w:val="right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                                                                                                                    Приложение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/>
        </w:rPr>
      </w:pPr>
      <w:r w:rsidRPr="008C7E4C">
        <w:rPr>
          <w:rFonts w:ascii="Times New Roman" w:hAnsi="Times New Roman"/>
        </w:rPr>
        <w:t>к постановлению</w:t>
      </w:r>
    </w:p>
    <w:p w:rsidR="00E77A5A" w:rsidRPr="008C7E4C" w:rsidRDefault="00DD5BC1" w:rsidP="00E77A5A">
      <w:pPr>
        <w:widowControl w:val="0"/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/>
        </w:rPr>
      </w:pPr>
      <w:r w:rsidRPr="008C7E4C">
        <w:rPr>
          <w:rFonts w:ascii="Times New Roman" w:hAnsi="Times New Roman"/>
        </w:rPr>
        <w:t>а</w:t>
      </w:r>
      <w:r w:rsidR="00E77A5A" w:rsidRPr="008C7E4C">
        <w:rPr>
          <w:rFonts w:ascii="Times New Roman" w:hAnsi="Times New Roman"/>
        </w:rPr>
        <w:t>дминистрации</w:t>
      </w:r>
    </w:p>
    <w:p w:rsidR="00E77A5A" w:rsidRPr="008C7E4C" w:rsidRDefault="00A7389E" w:rsidP="00E77A5A">
      <w:pPr>
        <w:widowControl w:val="0"/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Манычского</w:t>
      </w:r>
      <w:r w:rsidR="00E77A5A" w:rsidRPr="008C7E4C">
        <w:rPr>
          <w:rFonts w:ascii="Times New Roman" w:hAnsi="Times New Roman"/>
        </w:rPr>
        <w:t xml:space="preserve"> сельского поселения </w:t>
      </w:r>
    </w:p>
    <w:p w:rsidR="00E77A5A" w:rsidRPr="008C7E4C" w:rsidRDefault="00C31DA1" w:rsidP="001566AF">
      <w:pPr>
        <w:widowControl w:val="0"/>
        <w:tabs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/>
        </w:rPr>
      </w:pPr>
      <w:r w:rsidRPr="008C7E4C">
        <w:rPr>
          <w:rFonts w:ascii="Times New Roman" w:hAnsi="Times New Roman"/>
        </w:rPr>
        <w:tab/>
        <w:t xml:space="preserve">            </w:t>
      </w:r>
      <w:r w:rsidR="001566AF" w:rsidRPr="001566AF">
        <w:rPr>
          <w:rFonts w:ascii="Times New Roman" w:hAnsi="Times New Roman"/>
        </w:rPr>
        <w:t>о</w:t>
      </w:r>
      <w:r w:rsidR="00E77A5A" w:rsidRPr="001566AF">
        <w:rPr>
          <w:rFonts w:ascii="Times New Roman" w:hAnsi="Times New Roman"/>
        </w:rPr>
        <w:t>т</w:t>
      </w:r>
      <w:r w:rsidR="001566AF" w:rsidRPr="001566AF">
        <w:rPr>
          <w:rFonts w:ascii="Times New Roman" w:hAnsi="Times New Roman"/>
        </w:rPr>
        <w:t xml:space="preserve"> </w:t>
      </w:r>
      <w:r w:rsidRPr="001566AF">
        <w:rPr>
          <w:rFonts w:ascii="Times New Roman" w:hAnsi="Times New Roman"/>
        </w:rPr>
        <w:t>0</w:t>
      </w:r>
      <w:r w:rsidR="001566AF" w:rsidRPr="001566AF">
        <w:rPr>
          <w:rFonts w:ascii="Times New Roman" w:hAnsi="Times New Roman"/>
        </w:rPr>
        <w:t>6</w:t>
      </w:r>
      <w:r w:rsidRPr="001566AF">
        <w:rPr>
          <w:rFonts w:ascii="Times New Roman" w:hAnsi="Times New Roman"/>
        </w:rPr>
        <w:t>.06.2011 г.</w:t>
      </w:r>
      <w:r w:rsidR="00E77A5A" w:rsidRPr="001566AF">
        <w:rPr>
          <w:rFonts w:ascii="Times New Roman" w:hAnsi="Times New Roman"/>
        </w:rPr>
        <w:t xml:space="preserve"> №</w:t>
      </w:r>
      <w:r w:rsidR="001566AF" w:rsidRPr="001566AF">
        <w:rPr>
          <w:rFonts w:ascii="Times New Roman" w:hAnsi="Times New Roman"/>
        </w:rPr>
        <w:t xml:space="preserve"> 39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</w:p>
    <w:p w:rsidR="00E77A5A" w:rsidRPr="008C7E4C" w:rsidRDefault="00E77A5A" w:rsidP="00E77A5A">
      <w:pPr>
        <w:pStyle w:val="ConsPlusTitle"/>
        <w:jc w:val="center"/>
        <w:rPr>
          <w:b w:val="0"/>
          <w:sz w:val="28"/>
          <w:szCs w:val="28"/>
        </w:rPr>
      </w:pPr>
      <w:r w:rsidRPr="008C7E4C">
        <w:rPr>
          <w:b w:val="0"/>
          <w:sz w:val="28"/>
          <w:szCs w:val="28"/>
        </w:rPr>
        <w:t>ПОЛОЖЕНИЕ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7E4C">
        <w:rPr>
          <w:rFonts w:ascii="Times New Roman" w:hAnsi="Times New Roman"/>
        </w:rPr>
        <w:t xml:space="preserve">О порядке согласовании </w:t>
      </w:r>
      <w:r w:rsidR="00F77322">
        <w:rPr>
          <w:rFonts w:ascii="Times New Roman" w:hAnsi="Times New Roman"/>
        </w:rPr>
        <w:t>Администрацией Манычского сельского поселения,</w:t>
      </w:r>
      <w:r w:rsidRPr="008C7E4C">
        <w:rPr>
          <w:rFonts w:ascii="Times New Roman" w:hAnsi="Times New Roman"/>
        </w:rPr>
        <w:t xml:space="preserve"> муниципальным учреждениям </w:t>
      </w:r>
      <w:r w:rsidR="00F77322">
        <w:rPr>
          <w:rFonts w:ascii="Times New Roman" w:hAnsi="Times New Roman"/>
        </w:rPr>
        <w:t xml:space="preserve">Манычского сельского поселения </w:t>
      </w:r>
      <w:r w:rsidRPr="008C7E4C">
        <w:rPr>
          <w:rFonts w:ascii="Times New Roman" w:hAnsi="Times New Roman"/>
        </w:rPr>
        <w:t>сделок по предоставлению в аренду и передаче в безвозмездное пользование принадлежащего им на праве оперативного управления муниципального имущества.</w:t>
      </w:r>
    </w:p>
    <w:p w:rsidR="00E77A5A" w:rsidRPr="0094633D" w:rsidRDefault="00E77A5A" w:rsidP="00E77A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633D">
        <w:rPr>
          <w:rFonts w:ascii="Times New Roman" w:hAnsi="Times New Roman"/>
          <w:sz w:val="24"/>
          <w:szCs w:val="24"/>
        </w:rPr>
        <w:t>1. Общие положения</w:t>
      </w:r>
    </w:p>
    <w:p w:rsidR="00E77A5A" w:rsidRPr="008C7E4C" w:rsidRDefault="00E77A5A" w:rsidP="00E77A5A">
      <w:pPr>
        <w:widowControl w:val="0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>1.1. </w:t>
      </w:r>
      <w:proofErr w:type="gramStart"/>
      <w:r w:rsidRPr="008C7E4C">
        <w:rPr>
          <w:rFonts w:ascii="Times New Roman" w:hAnsi="Times New Roman"/>
        </w:rPr>
        <w:t xml:space="preserve">Настоящее Положение устанавливает порядок согласования органам исполнительной власти </w:t>
      </w:r>
      <w:r w:rsidR="005D0BB3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муниципальным учреждениям </w:t>
      </w:r>
      <w:r w:rsidR="005D0BB3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(далее – органы исполнительной власти, учреждения) сделок по предоставлению в аренду и передаче в безвозмездное пользование принадлежащего им на праве оперативного управления государственного имущества Администрации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(далее – имущество</w:t>
      </w:r>
      <w:r w:rsidR="004C6978" w:rsidRPr="008C7E4C">
        <w:rPr>
          <w:rFonts w:ascii="Times New Roman" w:hAnsi="Times New Roman"/>
        </w:rPr>
        <w:t>), д</w:t>
      </w:r>
      <w:r w:rsidRPr="008C7E4C">
        <w:rPr>
          <w:rFonts w:ascii="Times New Roman" w:hAnsi="Times New Roman"/>
        </w:rPr>
        <w:t>ля случаев, когда в соответствии с законодательством Российской Федерации необходимо получение согласия собственника</w:t>
      </w:r>
      <w:proofErr w:type="gramEnd"/>
      <w:r w:rsidRPr="008C7E4C">
        <w:rPr>
          <w:rFonts w:ascii="Times New Roman" w:hAnsi="Times New Roman"/>
        </w:rPr>
        <w:t xml:space="preserve"> на совершение сделок с таким имуществом.</w:t>
      </w:r>
    </w:p>
    <w:p w:rsidR="00E77A5A" w:rsidRPr="008C7E4C" w:rsidRDefault="00E77A5A" w:rsidP="00E77A5A">
      <w:pPr>
        <w:widowControl w:val="0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1.2. Согласование предоставления передачи имущества в аренду, безвозмездное пользование осуществляется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за исключением случаев передачи имущества в безвозмездное пользование областным государственным учреждениям.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8C7E4C">
        <w:rPr>
          <w:rFonts w:ascii="Times New Roman" w:hAnsi="Times New Roman"/>
          <w:sz w:val="24"/>
          <w:szCs w:val="24"/>
        </w:rPr>
        <w:t>2. Порядок согласования предоставления имущества в аренду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2.1. Решение о согласовании (об отказе в согласовании) предоставления имущества в аренду оформляется распоряжением </w:t>
      </w:r>
      <w:r w:rsidR="005D0BB3">
        <w:rPr>
          <w:rFonts w:ascii="Times New Roman" w:hAnsi="Times New Roman"/>
        </w:rPr>
        <w:t>Г</w:t>
      </w:r>
      <w:r w:rsidR="00670BAD" w:rsidRPr="008C7E4C">
        <w:rPr>
          <w:rFonts w:ascii="Times New Roman" w:hAnsi="Times New Roman"/>
        </w:rPr>
        <w:t xml:space="preserve">лавы </w:t>
      </w:r>
      <w:r w:rsidR="005D0BB3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2.2. Для принятия распоряжения о согласовании предоставления имущества в аренду орган исполнительной власти, учреждение подготавливает заявление о согласовании предоставления имущества в аренду и необходимые документы в соответствии с перечнем, утвержденным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(далее – заявление и документы).</w:t>
      </w:r>
    </w:p>
    <w:p w:rsidR="00E77A5A" w:rsidRPr="008C7E4C" w:rsidRDefault="00E77A5A" w:rsidP="00831D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2.3. Заявление и документы направляются для рассмотрения</w:t>
      </w:r>
      <w:r w:rsidR="00831D47" w:rsidRPr="008C7E4C">
        <w:rPr>
          <w:rFonts w:ascii="Times New Roman" w:hAnsi="Times New Roman"/>
        </w:rPr>
        <w:t xml:space="preserve">  </w:t>
      </w:r>
      <w:r w:rsidRPr="008C7E4C">
        <w:rPr>
          <w:rFonts w:ascii="Times New Roman" w:hAnsi="Times New Roman"/>
        </w:rPr>
        <w:t xml:space="preserve">учреждением – в </w:t>
      </w:r>
      <w:r w:rsidR="005D0BB3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дминистрацию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2.4. Рассмотрение заявления и документов осуществляется в течение </w:t>
      </w:r>
      <w:r w:rsidRPr="008C7E4C">
        <w:rPr>
          <w:rFonts w:ascii="Times New Roman" w:hAnsi="Times New Roman"/>
        </w:rPr>
        <w:br/>
        <w:t>15 календарных дней с даты их поступления. По результатам рассмотрения специалист по земельным и имущественным отношениям  подготавливает заключение о целесообразности или нецелесообразности согласования предоставления имущества в аренду.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  <w:spacing w:val="-4"/>
        </w:rPr>
        <w:t>В случае</w:t>
      </w:r>
      <w:proofErr w:type="gramStart"/>
      <w:r w:rsidRPr="008C7E4C">
        <w:rPr>
          <w:rFonts w:ascii="Times New Roman" w:hAnsi="Times New Roman"/>
          <w:spacing w:val="-4"/>
        </w:rPr>
        <w:t>,</w:t>
      </w:r>
      <w:proofErr w:type="gramEnd"/>
      <w:r w:rsidRPr="008C7E4C">
        <w:rPr>
          <w:rFonts w:ascii="Times New Roman" w:hAnsi="Times New Roman"/>
          <w:spacing w:val="-4"/>
        </w:rPr>
        <w:t xml:space="preserve"> если функции и полномочия учредителя учреждения осуществляет</w:t>
      </w:r>
      <w:r w:rsidRPr="008C7E4C">
        <w:rPr>
          <w:rFonts w:ascii="Times New Roman" w:hAnsi="Times New Roman"/>
        </w:rPr>
        <w:t xml:space="preserve"> </w:t>
      </w:r>
      <w:r w:rsidR="00F77322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дминистрация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заключение о целесообразности или нецелесообразности согласования предоставления имущества в аренду подписывает  Глава</w:t>
      </w:r>
      <w:r w:rsidR="00831D47" w:rsidRPr="008C7E4C">
        <w:rPr>
          <w:rFonts w:ascii="Times New Roman" w:hAnsi="Times New Roman"/>
        </w:rPr>
        <w:t xml:space="preserve">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2.5. Заключение о нецелесообразности согласования предоставления имущества в аренду должно быть мотивированным и подготавливается в случае, если предоставление имущества в аренду лишит  учреждение возможности осуществлять деятельность, цели, предмет и виды которой определены положением об органе муниципального образования, уставом учреждения.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lastRenderedPageBreak/>
        <w:t>2.6. В случае подготовки заключения о нецелесообразности согласования предоставления имущества в аренду  осуществляющий функции и полномочия учредителя, специалист по земельным и имущественным отношениям  уведомляет об этом  учреждение письмом с указанием причин нецелесообразности согласования и возвращает представленные документы (с описью вложения).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2.7. В случае подготовки заключения о целесообразности согласования предоставления имущества в аренду специалист по земельным и имущественным отношениям  направляет в  учреждение соответствующее заключение с при</w:t>
      </w:r>
      <w:r w:rsidR="00831D47" w:rsidRPr="008C7E4C">
        <w:rPr>
          <w:rFonts w:ascii="Times New Roman" w:hAnsi="Times New Roman"/>
        </w:rPr>
        <w:t>ложением заявления и документов.</w:t>
      </w:r>
    </w:p>
    <w:p w:rsidR="00831D47" w:rsidRPr="008C7E4C" w:rsidRDefault="00831D47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2.8. Глава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 рассматривает заключение о целесообразности предоставления имущества в аренду в течени</w:t>
      </w:r>
      <w:proofErr w:type="gramStart"/>
      <w:r w:rsidRPr="008C7E4C">
        <w:rPr>
          <w:rFonts w:ascii="Times New Roman" w:hAnsi="Times New Roman"/>
        </w:rPr>
        <w:t>и</w:t>
      </w:r>
      <w:proofErr w:type="gramEnd"/>
      <w:r w:rsidRPr="008C7E4C">
        <w:rPr>
          <w:rFonts w:ascii="Times New Roman" w:hAnsi="Times New Roman"/>
        </w:rPr>
        <w:t xml:space="preserve"> 15 календарных дней с даты поступления</w:t>
      </w:r>
      <w:r w:rsidR="001615EC" w:rsidRPr="008C7E4C">
        <w:rPr>
          <w:rFonts w:ascii="Times New Roman" w:hAnsi="Times New Roman"/>
        </w:rPr>
        <w:t xml:space="preserve"> и принимает распоряжение об отказе или  о предоставлении имущества в аренду.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</w:t>
      </w:r>
      <w:r w:rsidR="001615EC" w:rsidRPr="008C7E4C">
        <w:rPr>
          <w:rFonts w:ascii="Times New Roman" w:hAnsi="Times New Roman"/>
        </w:rPr>
        <w:t>9</w:t>
      </w:r>
      <w:r w:rsidRPr="008C7E4C">
        <w:rPr>
          <w:rFonts w:ascii="Times New Roman" w:hAnsi="Times New Roman"/>
        </w:rPr>
        <w:t xml:space="preserve">. Глава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 принимает распоряжение об отказе в согласовании предоставления имущества в аренду в случаях, если: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размер годовой арендной платы за пользование имуществом (начальная цена предмета торгов на право заключения договора аренды имущества) определе</w:t>
      </w:r>
      <w:proofErr w:type="gramStart"/>
      <w:r w:rsidRPr="008C7E4C">
        <w:rPr>
          <w:rFonts w:ascii="Times New Roman" w:hAnsi="Times New Roman"/>
        </w:rPr>
        <w:t>н(</w:t>
      </w:r>
      <w:proofErr w:type="gramEnd"/>
      <w:r w:rsidRPr="008C7E4C">
        <w:rPr>
          <w:rFonts w:ascii="Times New Roman" w:hAnsi="Times New Roman"/>
        </w:rPr>
        <w:t>а) с нарушением требований федеральных или областных нормативных правовых актов;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учреждением нарушены требования федеральных или областных нормативных правовых актов, регулирующих порядок предоставления имущества в аренду;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учреждением не представлены или представлены не в полном объеме необходимые документы, а так</w:t>
      </w:r>
      <w:r w:rsidR="001615EC" w:rsidRPr="008C7E4C">
        <w:rPr>
          <w:rFonts w:ascii="Times New Roman" w:hAnsi="Times New Roman"/>
        </w:rPr>
        <w:t xml:space="preserve"> </w:t>
      </w:r>
      <w:r w:rsidRPr="008C7E4C">
        <w:rPr>
          <w:rFonts w:ascii="Times New Roman" w:hAnsi="Times New Roman"/>
        </w:rPr>
        <w:t>же если указанные документы не соответствуют требованиям, установленным федеральным или областным законодательством, или сведения, содержащиеся в представленных документах, не соответствуют друг другу.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</w:t>
      </w:r>
      <w:r w:rsidR="001615EC" w:rsidRPr="008C7E4C">
        <w:rPr>
          <w:rFonts w:ascii="Times New Roman" w:hAnsi="Times New Roman"/>
        </w:rPr>
        <w:t>10</w:t>
      </w:r>
      <w:r w:rsidRPr="008C7E4C">
        <w:rPr>
          <w:rFonts w:ascii="Times New Roman" w:hAnsi="Times New Roman"/>
        </w:rPr>
        <w:t xml:space="preserve">. В случае принятия распоряжения об отказе в согласовании предоставления имущества в аренду специалист по земельным и имущественным отношениям в течение </w:t>
      </w:r>
      <w:r w:rsidRPr="008C7E4C">
        <w:rPr>
          <w:rFonts w:ascii="Times New Roman" w:hAnsi="Times New Roman"/>
          <w:spacing w:val="-4"/>
        </w:rPr>
        <w:t xml:space="preserve">3 календарных дней направляет экземпляр распоряжения </w:t>
      </w:r>
      <w:r w:rsidRPr="008C7E4C">
        <w:rPr>
          <w:rFonts w:ascii="Times New Roman" w:hAnsi="Times New Roman"/>
        </w:rPr>
        <w:t xml:space="preserve"> учреждению .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2.1</w:t>
      </w:r>
      <w:r w:rsidR="001615EC" w:rsidRPr="008C7E4C">
        <w:rPr>
          <w:rFonts w:ascii="Times New Roman" w:hAnsi="Times New Roman"/>
        </w:rPr>
        <w:t>1</w:t>
      </w:r>
      <w:r w:rsidRPr="008C7E4C">
        <w:rPr>
          <w:rFonts w:ascii="Times New Roman" w:hAnsi="Times New Roman"/>
        </w:rPr>
        <w:t xml:space="preserve">. В случае принятия распоряжения о согласовании предоставления имущества в аренду путем проведения конкурса или аукциона на право заключения договора аренды специалист по земельным и имущественным отношениям в течение </w:t>
      </w:r>
      <w:r w:rsidRPr="008C7E4C">
        <w:rPr>
          <w:rFonts w:ascii="Times New Roman" w:hAnsi="Times New Roman"/>
          <w:spacing w:val="-4"/>
        </w:rPr>
        <w:t xml:space="preserve">3 календарных дней направляет экземпляр распоряжения </w:t>
      </w:r>
      <w:r w:rsidRPr="008C7E4C">
        <w:rPr>
          <w:rFonts w:ascii="Times New Roman" w:hAnsi="Times New Roman"/>
        </w:rPr>
        <w:t xml:space="preserve"> учреждению.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proofErr w:type="gramStart"/>
      <w:r w:rsidRPr="008C7E4C">
        <w:rPr>
          <w:rFonts w:ascii="Times New Roman" w:hAnsi="Times New Roman"/>
        </w:rPr>
        <w:t>Учреждение по итогам проведения конкурса или аукциона на право заключения договора аренды имущества</w:t>
      </w:r>
      <w:r w:rsidR="001615EC" w:rsidRPr="008C7E4C">
        <w:rPr>
          <w:rFonts w:ascii="Times New Roman" w:hAnsi="Times New Roman"/>
        </w:rPr>
        <w:t>,</w:t>
      </w:r>
      <w:r w:rsidRPr="008C7E4C">
        <w:rPr>
          <w:rFonts w:ascii="Times New Roman" w:hAnsi="Times New Roman"/>
        </w:rPr>
        <w:t xml:space="preserve"> после подписания проекта договора аренды имущества с победителем конкурса или аукциона</w:t>
      </w:r>
      <w:r w:rsidR="001615EC" w:rsidRPr="008C7E4C">
        <w:rPr>
          <w:rFonts w:ascii="Times New Roman" w:hAnsi="Times New Roman"/>
        </w:rPr>
        <w:t>,</w:t>
      </w:r>
      <w:r w:rsidRPr="008C7E4C">
        <w:rPr>
          <w:rFonts w:ascii="Times New Roman" w:hAnsi="Times New Roman"/>
        </w:rPr>
        <w:t xml:space="preserve"> направляет его для согласования и учета в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дминистрацию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с приложением всех экземпляров проекта договора аренды и документов в соответствии с перечнем, утвержденным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</w:t>
      </w:r>
      <w:proofErr w:type="gramEnd"/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Администрация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рассматривает представленный проект договора аренды имущества и документы в течение 15 календарных дней с даты их поступления.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proofErr w:type="gramStart"/>
      <w:r w:rsidRPr="008C7E4C">
        <w:rPr>
          <w:rFonts w:ascii="Times New Roman" w:hAnsi="Times New Roman"/>
        </w:rPr>
        <w:t xml:space="preserve">В случае соответствия проекта договора аренды имущества типовой форме договора аренды имущества, утвержденной </w:t>
      </w:r>
      <w:r w:rsidR="005D0BB3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а также соответствия документов требованиям федеральных и областных нормативных правовых актов, регулирующих порядок предоставления имущества в аренду, </w:t>
      </w:r>
      <w:r w:rsidR="005D0BB3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дминистрация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проставляет на проекте договора аренды имущества отметку о согласовании, ставит договор на учет и направляет  учреждению. </w:t>
      </w:r>
      <w:proofErr w:type="gramEnd"/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В случае</w:t>
      </w:r>
      <w:proofErr w:type="gramStart"/>
      <w:r w:rsidRPr="008C7E4C">
        <w:rPr>
          <w:rFonts w:ascii="Times New Roman" w:hAnsi="Times New Roman"/>
        </w:rPr>
        <w:t>,</w:t>
      </w:r>
      <w:proofErr w:type="gramEnd"/>
      <w:r w:rsidRPr="008C7E4C">
        <w:rPr>
          <w:rFonts w:ascii="Times New Roman" w:hAnsi="Times New Roman"/>
        </w:rPr>
        <w:t xml:space="preserve"> если проект договора аренды имущества не соответствует типовой форме договора аренды имущества, утвержденной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или если документы не соответствуют требованиям федеральных или областных нормативных правовых актов, регулирующих порядок предоставления имущества в аренду, проект договора аренды имущества и (или) документы возвращаются учреждению для устранения выявленных нарушений.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Учреждение устраняют выявленные нарушения и повторно направляют проект договора </w:t>
      </w:r>
      <w:r w:rsidRPr="008C7E4C">
        <w:rPr>
          <w:rFonts w:ascii="Times New Roman" w:hAnsi="Times New Roman"/>
        </w:rPr>
        <w:lastRenderedPageBreak/>
        <w:t xml:space="preserve">аренды имущества и (или) документы для согласования и учета в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>дминистрацию</w:t>
      </w:r>
      <w:r w:rsidR="001615EC" w:rsidRPr="008C7E4C">
        <w:rPr>
          <w:rFonts w:ascii="Times New Roman" w:hAnsi="Times New Roman"/>
        </w:rPr>
        <w:t xml:space="preserve">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2.1</w:t>
      </w:r>
      <w:r w:rsidR="001615EC" w:rsidRPr="008C7E4C">
        <w:rPr>
          <w:rFonts w:ascii="Times New Roman" w:hAnsi="Times New Roman"/>
        </w:rPr>
        <w:t>2</w:t>
      </w:r>
      <w:r w:rsidRPr="008C7E4C">
        <w:rPr>
          <w:rFonts w:ascii="Times New Roman" w:hAnsi="Times New Roman"/>
        </w:rPr>
        <w:t xml:space="preserve">. В случае принятия распоряжения о согласовании предоставления имущества в аренду без проведения конкурса или аукциона на право заключения договора аренды </w:t>
      </w:r>
      <w:r w:rsidR="00F77322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дминистрация 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в течение 3 календарных дней </w:t>
      </w:r>
      <w:r w:rsidRPr="008C7E4C">
        <w:rPr>
          <w:rFonts w:ascii="Times New Roman" w:hAnsi="Times New Roman"/>
          <w:spacing w:val="-4"/>
        </w:rPr>
        <w:t>направляет экземпляр распоряжения  учреждению</w:t>
      </w:r>
      <w:r w:rsidRPr="008C7E4C">
        <w:rPr>
          <w:rFonts w:ascii="Times New Roman" w:hAnsi="Times New Roman"/>
        </w:rPr>
        <w:t>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proofErr w:type="gramStart"/>
      <w:r w:rsidRPr="008C7E4C">
        <w:rPr>
          <w:rFonts w:ascii="Times New Roman" w:hAnsi="Times New Roman"/>
        </w:rPr>
        <w:t xml:space="preserve">После принятия распоряжения о согласовании предоставления имущества в аренду учреждение подготавливают проект договора аренды в соответствии с типовой формой договора аренды имущества, утвержденной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обеспечивают подписание его всеми сторонами договора и направляет для согласования и учета в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дминистрацию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с приложением всех экземпляров проекта договора аренды имущества.</w:t>
      </w:r>
      <w:proofErr w:type="gramEnd"/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Администрация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проставляет на проекте договора отметку о согласовании, ставит договор на учет и направляет в  учреждение.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2.1</w:t>
      </w:r>
      <w:r w:rsidR="001615EC" w:rsidRPr="008C7E4C">
        <w:rPr>
          <w:rFonts w:ascii="Times New Roman" w:hAnsi="Times New Roman"/>
        </w:rPr>
        <w:t>3</w:t>
      </w:r>
      <w:r w:rsidRPr="008C7E4C">
        <w:rPr>
          <w:rFonts w:ascii="Times New Roman" w:hAnsi="Times New Roman"/>
        </w:rPr>
        <w:t xml:space="preserve">. Проект договора аренды имущества подготавливается в трех экземплярах, имеющих равную юридическую силу, по одному для каждой из сторон договора и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C7E4C">
        <w:rPr>
          <w:rFonts w:ascii="Times New Roman" w:hAnsi="Times New Roman"/>
          <w:sz w:val="24"/>
          <w:szCs w:val="24"/>
        </w:rPr>
        <w:t xml:space="preserve">3. Порядок согласования передачи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имущества в безвозмездное пользование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3.1. Решение о согласовании передачи имущества в безвозмездное пользование, оформляется постановлением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3.2. Для рассмотрения вопроса о согласовании передачи имущества в безвозмездное пользование  учреждение подготавливают заявление о согласовании передачи имущества в безвозмездное </w:t>
      </w:r>
      <w:r w:rsidRPr="008C7E4C">
        <w:rPr>
          <w:rFonts w:ascii="Times New Roman" w:hAnsi="Times New Roman"/>
          <w:spacing w:val="-4"/>
        </w:rPr>
        <w:t>пользование и необходимые документы в соответствии с перечнем, утвержденным</w:t>
      </w:r>
      <w:r w:rsidRPr="008C7E4C">
        <w:rPr>
          <w:rFonts w:ascii="Times New Roman" w:hAnsi="Times New Roman"/>
        </w:rPr>
        <w:t xml:space="preserve">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</w:t>
      </w:r>
      <w:proofErr w:type="gramStart"/>
      <w:r w:rsidRPr="008C7E4C">
        <w:rPr>
          <w:rFonts w:ascii="Times New Roman" w:hAnsi="Times New Roman"/>
        </w:rPr>
        <w:t>.</w:t>
      </w:r>
      <w:proofErr w:type="gramEnd"/>
      <w:r w:rsidRPr="008C7E4C">
        <w:rPr>
          <w:rFonts w:ascii="Times New Roman" w:hAnsi="Times New Roman"/>
        </w:rPr>
        <w:t xml:space="preserve">  (</w:t>
      </w:r>
      <w:proofErr w:type="gramStart"/>
      <w:r w:rsidRPr="008C7E4C">
        <w:rPr>
          <w:rFonts w:ascii="Times New Roman" w:hAnsi="Times New Roman"/>
        </w:rPr>
        <w:t>д</w:t>
      </w:r>
      <w:proofErr w:type="gramEnd"/>
      <w:r w:rsidRPr="008C7E4C">
        <w:rPr>
          <w:rFonts w:ascii="Times New Roman" w:hAnsi="Times New Roman"/>
        </w:rPr>
        <w:t>алее – заявление и документы).</w:t>
      </w:r>
    </w:p>
    <w:p w:rsidR="00E77A5A" w:rsidRPr="008C7E4C" w:rsidRDefault="00E77A5A" w:rsidP="004C71B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3.3. Заявление и документ</w:t>
      </w:r>
      <w:r w:rsidR="004C71BC" w:rsidRPr="008C7E4C">
        <w:rPr>
          <w:rFonts w:ascii="Times New Roman" w:hAnsi="Times New Roman"/>
        </w:rPr>
        <w:t xml:space="preserve">ы направляются для рассмотрения </w:t>
      </w:r>
      <w:r w:rsidRPr="008C7E4C">
        <w:rPr>
          <w:rFonts w:ascii="Times New Roman" w:hAnsi="Times New Roman"/>
        </w:rPr>
        <w:t xml:space="preserve">учреждением – в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дминистрацию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осуществляющей функции и полномочия учредителя.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3.4. Рассмотрение заявления и документов осуществляется в течение </w:t>
      </w:r>
      <w:r w:rsidRPr="008C7E4C">
        <w:rPr>
          <w:rFonts w:ascii="Times New Roman" w:hAnsi="Times New Roman"/>
        </w:rPr>
        <w:br/>
        <w:t>15</w:t>
      </w:r>
      <w:r w:rsidRPr="008C7E4C">
        <w:rPr>
          <w:rFonts w:ascii="Times New Roman" w:hAnsi="Times New Roman"/>
          <w:lang w:val="en-US"/>
        </w:rPr>
        <w:t> </w:t>
      </w:r>
      <w:r w:rsidRPr="008C7E4C">
        <w:rPr>
          <w:rFonts w:ascii="Times New Roman" w:hAnsi="Times New Roman"/>
        </w:rPr>
        <w:t>календарных дней с даты их поступления. По результатам рассмотрения специалист по земельным и имущественным отношениям подготавливает заключение о целесообразности или нецелесообразности согласования передачи имущества в безвозмездное пользование.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3.5. Заключение о нецелесообразности согласования передачи имущества в безвозмездное пользование должно быть </w:t>
      </w:r>
      <w:proofErr w:type="gramStart"/>
      <w:r w:rsidRPr="008C7E4C">
        <w:rPr>
          <w:rFonts w:ascii="Times New Roman" w:hAnsi="Times New Roman"/>
        </w:rPr>
        <w:t>мотивированным</w:t>
      </w:r>
      <w:proofErr w:type="gramEnd"/>
      <w:r w:rsidRPr="008C7E4C">
        <w:rPr>
          <w:rFonts w:ascii="Times New Roman" w:hAnsi="Times New Roman"/>
        </w:rPr>
        <w:t xml:space="preserve"> и подготавливается в случае, если передача имущества в безвозмездное пользование лишит учреждение возможности осуществлять деятельность, цели, предмет и виды которой определены уставом учреждения.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3.6. В случае подготовки заключения о нецелесообразности согласования передачи имущества в безвозмездное пользование специалист по земельным и имущественным отношениям уведомляет об этом  учреждение письмом с указанием причин нецелесообразности согласования и возвращает представленные документы (с описью вложения).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>3.7. В случае подготовки заключения о целесообразности согласования передачи имущества в безвозмездное пользование специалист по земельным и имущественным отношениям направляет заключение о целесообразности согласования передачи имущества в безвозмездное пользование.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3.8. После получения поручения Главы 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о подготовке проекта постановления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о согласовании передачи имущества в безвозмездное пользование специалист по земельным и имущественным отношениям </w:t>
      </w:r>
      <w:r w:rsidRPr="008C7E4C">
        <w:rPr>
          <w:rFonts w:ascii="Times New Roman" w:hAnsi="Times New Roman"/>
          <w:spacing w:val="-6"/>
        </w:rPr>
        <w:t>подготавливает в установленном порядке соответствующий</w:t>
      </w:r>
      <w:r w:rsidRPr="008C7E4C">
        <w:rPr>
          <w:rFonts w:ascii="Times New Roman" w:hAnsi="Times New Roman"/>
        </w:rPr>
        <w:t xml:space="preserve"> проект постановления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>3.</w:t>
      </w:r>
      <w:r w:rsidR="008E0C60" w:rsidRPr="008C7E4C">
        <w:rPr>
          <w:rFonts w:ascii="Times New Roman" w:hAnsi="Times New Roman"/>
        </w:rPr>
        <w:t>9</w:t>
      </w:r>
      <w:r w:rsidRPr="008C7E4C">
        <w:rPr>
          <w:rFonts w:ascii="Times New Roman" w:hAnsi="Times New Roman"/>
        </w:rPr>
        <w:t>. </w:t>
      </w:r>
      <w:proofErr w:type="gramStart"/>
      <w:r w:rsidRPr="008C7E4C">
        <w:rPr>
          <w:rFonts w:ascii="Times New Roman" w:hAnsi="Times New Roman"/>
        </w:rPr>
        <w:t xml:space="preserve">После получения копии постановления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о согласовании передачи имущества в безвозмездное пользование </w:t>
      </w:r>
      <w:r w:rsidRPr="008C7E4C">
        <w:rPr>
          <w:rFonts w:ascii="Times New Roman" w:hAnsi="Times New Roman"/>
          <w:spacing w:val="-4"/>
        </w:rPr>
        <w:t>учреждение в течение 15 календарных дней представляют</w:t>
      </w:r>
      <w:r w:rsidRPr="008C7E4C">
        <w:rPr>
          <w:rFonts w:ascii="Times New Roman" w:hAnsi="Times New Roman"/>
        </w:rPr>
        <w:t xml:space="preserve"> в Администрацию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для </w:t>
      </w:r>
      <w:r w:rsidRPr="008C7E4C">
        <w:rPr>
          <w:rFonts w:ascii="Times New Roman" w:hAnsi="Times New Roman"/>
        </w:rPr>
        <w:lastRenderedPageBreak/>
        <w:t xml:space="preserve">согласования и учета проект договора о передаче имущества в безвозмездное пользование, подготовленный в соответствии с типовой формой договора безвозмездного пользования имуществом, утвержденной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подписанный всеми сторонами, с приложением всех</w:t>
      </w:r>
      <w:proofErr w:type="gramEnd"/>
      <w:r w:rsidRPr="008C7E4C">
        <w:rPr>
          <w:rFonts w:ascii="Times New Roman" w:hAnsi="Times New Roman"/>
        </w:rPr>
        <w:t xml:space="preserve"> экземпляров проекта договора безвозмездного пользования имуществом. 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Договор безвозмездного пользования имуществом подготавливается в трех экземплярах, имеющих равную юридическую силу, по одному для каждой из сторон договора и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</w:t>
      </w:r>
      <w:proofErr w:type="gramStart"/>
      <w:r w:rsidRPr="008C7E4C">
        <w:rPr>
          <w:rFonts w:ascii="Times New Roman" w:hAnsi="Times New Roman"/>
        </w:rPr>
        <w:t xml:space="preserve"> .</w:t>
      </w:r>
      <w:proofErr w:type="gramEnd"/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3.1</w:t>
      </w:r>
      <w:r w:rsidR="008E0C60" w:rsidRPr="008C7E4C">
        <w:rPr>
          <w:rFonts w:ascii="Times New Roman" w:hAnsi="Times New Roman"/>
        </w:rPr>
        <w:t>0</w:t>
      </w:r>
      <w:r w:rsidRPr="008C7E4C">
        <w:rPr>
          <w:rFonts w:ascii="Times New Roman" w:hAnsi="Times New Roman"/>
        </w:rPr>
        <w:t>.</w:t>
      </w:r>
      <w:r w:rsidRPr="008C7E4C">
        <w:rPr>
          <w:rFonts w:ascii="Times New Roman" w:hAnsi="Times New Roman"/>
          <w:lang w:val="en-US"/>
        </w:rPr>
        <w:t> </w:t>
      </w:r>
      <w:proofErr w:type="gramStart"/>
      <w:r w:rsidRPr="008C7E4C">
        <w:rPr>
          <w:rFonts w:ascii="Times New Roman" w:hAnsi="Times New Roman"/>
        </w:rPr>
        <w:t xml:space="preserve">В случае соответствия проекта договора безвозмездного пользования имуществом типовой форме договора безвозмездного пользования имуществом, утвержденной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поселения, соответствия документов требованиям федеральных и областных нормативных правовых актов, регулирующих </w:t>
      </w:r>
      <w:r w:rsidRPr="008C7E4C">
        <w:rPr>
          <w:rFonts w:ascii="Times New Roman" w:hAnsi="Times New Roman"/>
          <w:spacing w:val="-4"/>
        </w:rPr>
        <w:t xml:space="preserve">порядок предоставления имущества в безвозмездное пользование, </w:t>
      </w:r>
      <w:r w:rsidR="00DD5BC1" w:rsidRPr="008C7E4C">
        <w:rPr>
          <w:rFonts w:ascii="Times New Roman" w:hAnsi="Times New Roman"/>
          <w:spacing w:val="-4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в течение 15 календарных дней проставляет на проекте договора безвозмездного пользования имуществом отметку о согласовании, ставит договор на учет и направляет</w:t>
      </w:r>
      <w:proofErr w:type="gramEnd"/>
      <w:r w:rsidRPr="008C7E4C">
        <w:rPr>
          <w:rFonts w:ascii="Times New Roman" w:hAnsi="Times New Roman"/>
        </w:rPr>
        <w:t xml:space="preserve">  учреждению.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3.1</w:t>
      </w:r>
      <w:r w:rsidR="008E0C60" w:rsidRPr="008C7E4C">
        <w:rPr>
          <w:rFonts w:ascii="Times New Roman" w:hAnsi="Times New Roman"/>
        </w:rPr>
        <w:t>1</w:t>
      </w:r>
      <w:r w:rsidRPr="008C7E4C">
        <w:rPr>
          <w:rFonts w:ascii="Times New Roman" w:hAnsi="Times New Roman"/>
        </w:rPr>
        <w:t>.</w:t>
      </w:r>
      <w:r w:rsidRPr="008C7E4C">
        <w:rPr>
          <w:rFonts w:ascii="Times New Roman" w:hAnsi="Times New Roman"/>
          <w:lang w:val="en-US"/>
        </w:rPr>
        <w:t> </w:t>
      </w:r>
      <w:r w:rsidRPr="008C7E4C">
        <w:rPr>
          <w:rFonts w:ascii="Times New Roman" w:hAnsi="Times New Roman"/>
        </w:rPr>
        <w:t xml:space="preserve">Администрация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возвращает  учреждению проект договора безвозмездного пользования и (или) документы для доработки и устранения выявленных замечаний в случаях, если: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  <w:spacing w:val="-4"/>
        </w:rPr>
        <w:t>проект договора безвозмездного пользования имуществом не соответствует</w:t>
      </w:r>
      <w:r w:rsidRPr="008C7E4C">
        <w:rPr>
          <w:rFonts w:ascii="Times New Roman" w:hAnsi="Times New Roman"/>
        </w:rPr>
        <w:t xml:space="preserve"> типовой форме договора безвозмездного пользования имуществом, утвержденной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поселения;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документы не соответствуют требованиям федеральных или областных нормативных правовых актов, регулирующих порядок предоставления имущества в безвозмездное пользование; 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учреждением не представлены или представлены не в полном объеме необходимые документы, а </w:t>
      </w:r>
      <w:proofErr w:type="gramStart"/>
      <w:r w:rsidRPr="008C7E4C">
        <w:rPr>
          <w:rFonts w:ascii="Times New Roman" w:hAnsi="Times New Roman"/>
        </w:rPr>
        <w:t>также</w:t>
      </w:r>
      <w:proofErr w:type="gramEnd"/>
      <w:r w:rsidRPr="008C7E4C">
        <w:rPr>
          <w:rFonts w:ascii="Times New Roman" w:hAnsi="Times New Roman"/>
        </w:rPr>
        <w:t xml:space="preserve"> если указанные документы не соответствуют требованиям, установленным федеральным и областным законодательством, или сведения, содержащиеся в представленных документах, не соответствуют друг другу.</w:t>
      </w: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29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Учреждение устраняет выявленные нарушения и повторно направляет проект договора безвозмездного пользования имуществом и (или) документы для согласования и учета в Администрацию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 </w:t>
      </w:r>
    </w:p>
    <w:p w:rsidR="00DD5BC1" w:rsidRPr="008C7E4C" w:rsidRDefault="00984F6B" w:rsidP="00DD5BC1">
      <w:pPr>
        <w:widowControl w:val="0"/>
        <w:jc w:val="center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4.</w:t>
      </w:r>
      <w:r w:rsidRPr="008C7E4C">
        <w:rPr>
          <w:rFonts w:ascii="Times New Roman" w:hAnsi="Times New Roman"/>
          <w:lang w:val="en-US"/>
        </w:rPr>
        <w:t> </w:t>
      </w:r>
      <w:r w:rsidRPr="008C7E4C">
        <w:rPr>
          <w:rFonts w:ascii="Times New Roman" w:hAnsi="Times New Roman"/>
        </w:rPr>
        <w:t xml:space="preserve">Порядок согласования передачи имущества в </w:t>
      </w:r>
      <w:proofErr w:type="gramStart"/>
      <w:r w:rsidRPr="008C7E4C">
        <w:rPr>
          <w:rFonts w:ascii="Times New Roman" w:hAnsi="Times New Roman"/>
        </w:rPr>
        <w:t>безвозмездное</w:t>
      </w:r>
      <w:proofErr w:type="gramEnd"/>
      <w:r w:rsidRPr="008C7E4C">
        <w:rPr>
          <w:rFonts w:ascii="Times New Roman" w:hAnsi="Times New Roman"/>
        </w:rPr>
        <w:t xml:space="preserve"> </w:t>
      </w:r>
    </w:p>
    <w:p w:rsidR="00984F6B" w:rsidRPr="008C7E4C" w:rsidRDefault="00984F6B" w:rsidP="00DD5BC1">
      <w:pPr>
        <w:widowControl w:val="0"/>
        <w:jc w:val="center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пользование муниципальным учреждениям</w:t>
      </w:r>
    </w:p>
    <w:p w:rsidR="00984F6B" w:rsidRPr="008C7E4C" w:rsidRDefault="00984F6B" w:rsidP="00984F6B">
      <w:pPr>
        <w:widowControl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4.1. Решение о согласовании (об отказе в согласовании) передачи имущества в безвозмездное пользование муниципальным учреждениям оформляется распоряжением Главы администрации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</w:t>
      </w:r>
    </w:p>
    <w:p w:rsidR="00984F6B" w:rsidRPr="008C7E4C" w:rsidRDefault="00984F6B" w:rsidP="00984F6B">
      <w:pPr>
        <w:widowControl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4.2. Для принятия распоряжения о согласовании передачи имущества в безвозмездное пользование учреждение подготавливает заявление о согласовании передачи имущества в безвозмездное пользование и необходимые документы в соответствии с перечнем, утвержденным </w:t>
      </w:r>
      <w:r w:rsidR="00DD5BC1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дминистрацией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 (далее – заявление и документы).</w:t>
      </w:r>
    </w:p>
    <w:p w:rsidR="00984F6B" w:rsidRPr="008C7E4C" w:rsidRDefault="00984F6B" w:rsidP="00984F6B">
      <w:pPr>
        <w:widowControl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4.3.</w:t>
      </w:r>
      <w:r w:rsidRPr="008C7E4C">
        <w:rPr>
          <w:rFonts w:ascii="Times New Roman" w:hAnsi="Times New Roman"/>
          <w:lang w:val="en-US"/>
        </w:rPr>
        <w:t> </w:t>
      </w:r>
      <w:r w:rsidRPr="008C7E4C">
        <w:rPr>
          <w:rFonts w:ascii="Times New Roman" w:hAnsi="Times New Roman"/>
        </w:rPr>
        <w:t xml:space="preserve">Заявление и документы направляются для рассмотрения в администрацию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поселения.</w:t>
      </w:r>
    </w:p>
    <w:p w:rsidR="00984F6B" w:rsidRPr="008C7E4C" w:rsidRDefault="00984F6B" w:rsidP="00984F6B">
      <w:pPr>
        <w:widowControl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4.4. Рассмотрение заявления и документов осуществляется в течение </w:t>
      </w:r>
      <w:r w:rsidRPr="008C7E4C">
        <w:rPr>
          <w:rFonts w:ascii="Times New Roman" w:hAnsi="Times New Roman"/>
        </w:rPr>
        <w:br/>
        <w:t>15 календарных дней с даты их поступления</w:t>
      </w:r>
      <w:r w:rsidR="00F77322">
        <w:rPr>
          <w:rFonts w:ascii="Times New Roman" w:hAnsi="Times New Roman"/>
        </w:rPr>
        <w:t>. По результатам рассмотрения  А</w:t>
      </w:r>
      <w:r w:rsidRPr="008C7E4C">
        <w:rPr>
          <w:rFonts w:ascii="Times New Roman" w:hAnsi="Times New Roman"/>
        </w:rPr>
        <w:t xml:space="preserve">дминистрация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подготавливает заключение о целесообразности или нецелесообразности согласования передачи имущества в безвозмездное пользование.</w:t>
      </w:r>
    </w:p>
    <w:p w:rsidR="00984F6B" w:rsidRPr="008C7E4C" w:rsidRDefault="00984F6B" w:rsidP="00984F6B">
      <w:pPr>
        <w:widowControl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4.5. Заключение о нецелесообразности согласования передачи имущества в безвозмездное пользование должно быть </w:t>
      </w:r>
      <w:proofErr w:type="gramStart"/>
      <w:r w:rsidRPr="008C7E4C">
        <w:rPr>
          <w:rFonts w:ascii="Times New Roman" w:hAnsi="Times New Roman"/>
        </w:rPr>
        <w:t>мотивированным</w:t>
      </w:r>
      <w:proofErr w:type="gramEnd"/>
      <w:r w:rsidRPr="008C7E4C">
        <w:rPr>
          <w:rFonts w:ascii="Times New Roman" w:hAnsi="Times New Roman"/>
        </w:rPr>
        <w:t xml:space="preserve"> и подготавливается в случае, если передача имущества в безвозмездное пользование лишит учреждение возможности осуществлять деятельность, цели, предмет и виды которой определены уставом учреждения.</w:t>
      </w:r>
    </w:p>
    <w:p w:rsidR="00984F6B" w:rsidRPr="008C7E4C" w:rsidRDefault="00984F6B" w:rsidP="00984F6B">
      <w:pPr>
        <w:widowControl w:val="0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lastRenderedPageBreak/>
        <w:t xml:space="preserve">4.6. В случае подготовки заключения о нецелесообразности согласования передачи имущества в безвозмездное пользование </w:t>
      </w:r>
      <w:r w:rsidR="00DD5BC1" w:rsidRPr="008C7E4C">
        <w:rPr>
          <w:rFonts w:ascii="Times New Roman" w:hAnsi="Times New Roman"/>
        </w:rPr>
        <w:t xml:space="preserve">специалист по земельным и </w:t>
      </w:r>
      <w:proofErr w:type="spellStart"/>
      <w:r w:rsidR="00DD5BC1" w:rsidRPr="008C7E4C">
        <w:rPr>
          <w:rFonts w:ascii="Times New Roman" w:hAnsi="Times New Roman"/>
        </w:rPr>
        <w:t>имушественным</w:t>
      </w:r>
      <w:proofErr w:type="spellEnd"/>
      <w:r w:rsidR="00DD5BC1" w:rsidRPr="008C7E4C">
        <w:rPr>
          <w:rFonts w:ascii="Times New Roman" w:hAnsi="Times New Roman"/>
        </w:rPr>
        <w:t xml:space="preserve"> отношения</w:t>
      </w:r>
      <w:r w:rsidRPr="008C7E4C">
        <w:rPr>
          <w:rFonts w:ascii="Times New Roman" w:hAnsi="Times New Roman"/>
        </w:rPr>
        <w:t xml:space="preserve"> администраци</w:t>
      </w:r>
      <w:r w:rsidR="00DD5BC1" w:rsidRPr="008C7E4C">
        <w:rPr>
          <w:rFonts w:ascii="Times New Roman" w:hAnsi="Times New Roman"/>
        </w:rPr>
        <w:t>и</w:t>
      </w:r>
      <w:r w:rsidRPr="008C7E4C">
        <w:rPr>
          <w:rFonts w:ascii="Times New Roman" w:hAnsi="Times New Roman"/>
        </w:rPr>
        <w:t xml:space="preserve">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уведомляет об этом учреждение письмом с указанием причин нецелесообразности согласования и возвращает представленные документы (с описью вложения).</w:t>
      </w:r>
    </w:p>
    <w:p w:rsidR="00984F6B" w:rsidRPr="008C7E4C" w:rsidRDefault="00984F6B" w:rsidP="00984F6B">
      <w:pPr>
        <w:widowControl w:val="0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4.7. В случае подготовки заключения о целесообразности согласования передачи имущества в безвозмездное пользование </w:t>
      </w:r>
      <w:r w:rsidR="00F77322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дминистрация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поселения: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>направляет в учреждение заключение о целесообразности согласования передачи имущества в безвозмездное пользование.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  <w:spacing w:val="-4"/>
        </w:rPr>
        <w:t xml:space="preserve">4.8. Администрация </w:t>
      </w:r>
      <w:r w:rsidR="00A7389E">
        <w:rPr>
          <w:rFonts w:ascii="Times New Roman" w:hAnsi="Times New Roman"/>
          <w:spacing w:val="-4"/>
        </w:rPr>
        <w:t>Манычского</w:t>
      </w:r>
      <w:r w:rsidRPr="008C7E4C">
        <w:rPr>
          <w:rFonts w:ascii="Times New Roman" w:hAnsi="Times New Roman"/>
          <w:spacing w:val="-4"/>
        </w:rPr>
        <w:t xml:space="preserve"> сельского поселения рассматривает заключение о целесообразности</w:t>
      </w:r>
      <w:r w:rsidRPr="008C7E4C">
        <w:rPr>
          <w:rFonts w:ascii="Times New Roman" w:hAnsi="Times New Roman"/>
        </w:rPr>
        <w:t xml:space="preserve"> передачи имущества в безвозмездное пользование, заявление и документы в течение 15</w:t>
      </w:r>
      <w:r w:rsidRPr="008C7E4C">
        <w:rPr>
          <w:rFonts w:ascii="Times New Roman" w:hAnsi="Times New Roman"/>
          <w:lang w:val="en-US"/>
        </w:rPr>
        <w:t> </w:t>
      </w:r>
      <w:r w:rsidRPr="008C7E4C">
        <w:rPr>
          <w:rFonts w:ascii="Times New Roman" w:hAnsi="Times New Roman"/>
        </w:rPr>
        <w:t>календарных дней с даты их поступления и по результатам рассмотрения подготавливает: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в случае согласования - проект постановления администрации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о согласовании;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в случае отказа в согласовании – распоряжение администрации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об отказе передачи имущества в безвозмездное пользование.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4.9. Распоряжение об отказе в согласовании передачи имущества в безвозмездное пользование принимается в случаях, если: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документы не соответствуют требованиям действующего законодательства Российской Федерации, регулирующих порядок предоставления имущества в безвозмездное пользование; 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учреждением не представлены или представлены не в полном объеме необходимые документы, а </w:t>
      </w:r>
      <w:proofErr w:type="gramStart"/>
      <w:r w:rsidRPr="008C7E4C">
        <w:rPr>
          <w:rFonts w:ascii="Times New Roman" w:hAnsi="Times New Roman"/>
        </w:rPr>
        <w:t>также</w:t>
      </w:r>
      <w:proofErr w:type="gramEnd"/>
      <w:r w:rsidRPr="008C7E4C">
        <w:rPr>
          <w:rFonts w:ascii="Times New Roman" w:hAnsi="Times New Roman"/>
        </w:rPr>
        <w:t xml:space="preserve"> если указанные документы не соответствуют требованиям, установленным действующим законодательством Российской Федерации или сведения, содержащиеся в представленных документах, не соответствуют друг другу.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4.10. В случае принятия распоряжения об отказе в согласовании передачи имущества в безвозмездное пользование </w:t>
      </w:r>
      <w:r w:rsidR="00A6035B" w:rsidRPr="008C7E4C">
        <w:rPr>
          <w:rFonts w:ascii="Times New Roman" w:hAnsi="Times New Roman"/>
        </w:rPr>
        <w:t xml:space="preserve">специалист по земельным и имущественным отношениям </w:t>
      </w:r>
      <w:r w:rsidRPr="008C7E4C">
        <w:rPr>
          <w:rFonts w:ascii="Times New Roman" w:hAnsi="Times New Roman"/>
        </w:rPr>
        <w:t>администраци</w:t>
      </w:r>
      <w:r w:rsidR="00A6035B" w:rsidRPr="008C7E4C">
        <w:rPr>
          <w:rFonts w:ascii="Times New Roman" w:hAnsi="Times New Roman"/>
        </w:rPr>
        <w:t>и</w:t>
      </w:r>
      <w:r w:rsidRPr="008C7E4C">
        <w:rPr>
          <w:rFonts w:ascii="Times New Roman" w:hAnsi="Times New Roman"/>
        </w:rPr>
        <w:t xml:space="preserve">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 в течение </w:t>
      </w:r>
      <w:r w:rsidRPr="008C7E4C">
        <w:rPr>
          <w:rFonts w:ascii="Times New Roman" w:hAnsi="Times New Roman"/>
          <w:spacing w:val="-4"/>
        </w:rPr>
        <w:t xml:space="preserve">3 календарных дней направляет экземпляр распоряжения </w:t>
      </w:r>
      <w:r w:rsidRPr="008C7E4C">
        <w:rPr>
          <w:rFonts w:ascii="Times New Roman" w:hAnsi="Times New Roman"/>
        </w:rPr>
        <w:t>учреждению.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4.11. В случае принятия постановления администрации </w:t>
      </w:r>
      <w:r w:rsidR="00A7389E">
        <w:rPr>
          <w:rFonts w:ascii="Times New Roman" w:hAnsi="Times New Roman"/>
        </w:rPr>
        <w:t>Манычского</w:t>
      </w:r>
      <w:r w:rsidRPr="008C7E4C">
        <w:rPr>
          <w:rFonts w:ascii="Times New Roman" w:hAnsi="Times New Roman"/>
        </w:rPr>
        <w:t xml:space="preserve"> сельского поселения о согласовании передачи имущества в безвозмездное пользование</w:t>
      </w:r>
      <w:r w:rsidR="00A6035B" w:rsidRPr="008C7E4C">
        <w:rPr>
          <w:rFonts w:ascii="Times New Roman" w:hAnsi="Times New Roman"/>
        </w:rPr>
        <w:t xml:space="preserve"> специалист по земельным и имущественным отношениям</w:t>
      </w:r>
      <w:r w:rsidRPr="008C7E4C">
        <w:rPr>
          <w:rFonts w:ascii="Times New Roman" w:hAnsi="Times New Roman"/>
        </w:rPr>
        <w:t xml:space="preserve"> </w:t>
      </w:r>
      <w:r w:rsidR="00720EB5" w:rsidRPr="008C7E4C">
        <w:rPr>
          <w:rFonts w:ascii="Times New Roman" w:hAnsi="Times New Roman"/>
        </w:rPr>
        <w:t>администраци</w:t>
      </w:r>
      <w:r w:rsidR="00A6035B" w:rsidRPr="008C7E4C">
        <w:rPr>
          <w:rFonts w:ascii="Times New Roman" w:hAnsi="Times New Roman"/>
        </w:rPr>
        <w:t>и</w:t>
      </w:r>
      <w:r w:rsidR="00720EB5" w:rsidRPr="008C7E4C">
        <w:rPr>
          <w:rFonts w:ascii="Times New Roman" w:hAnsi="Times New Roman"/>
        </w:rPr>
        <w:t xml:space="preserve">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 xml:space="preserve"> в течение </w:t>
      </w:r>
      <w:r w:rsidRPr="008C7E4C">
        <w:rPr>
          <w:rFonts w:ascii="Times New Roman" w:hAnsi="Times New Roman"/>
          <w:spacing w:val="-4"/>
        </w:rPr>
        <w:t>3 календарных дней направляет экземпляр постановления</w:t>
      </w:r>
      <w:r w:rsidR="00720EB5" w:rsidRPr="008C7E4C">
        <w:rPr>
          <w:rFonts w:ascii="Times New Roman" w:hAnsi="Times New Roman"/>
          <w:spacing w:val="-4"/>
        </w:rPr>
        <w:t xml:space="preserve"> учреждению</w:t>
      </w:r>
      <w:r w:rsidRPr="008C7E4C">
        <w:rPr>
          <w:rFonts w:ascii="Times New Roman" w:hAnsi="Times New Roman"/>
        </w:rPr>
        <w:t>.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>4.12. </w:t>
      </w:r>
      <w:proofErr w:type="gramStart"/>
      <w:r w:rsidRPr="008C7E4C">
        <w:rPr>
          <w:rFonts w:ascii="Times New Roman" w:hAnsi="Times New Roman"/>
        </w:rPr>
        <w:t xml:space="preserve">После получения экземпляра постановления </w:t>
      </w:r>
      <w:r w:rsidR="00720EB5" w:rsidRPr="008C7E4C">
        <w:rPr>
          <w:rFonts w:ascii="Times New Roman" w:hAnsi="Times New Roman"/>
        </w:rPr>
        <w:t>а</w:t>
      </w:r>
      <w:r w:rsidRPr="008C7E4C">
        <w:rPr>
          <w:rFonts w:ascii="Times New Roman" w:hAnsi="Times New Roman"/>
        </w:rPr>
        <w:t xml:space="preserve">дминистрации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 xml:space="preserve"> о согласовании передачи имущества в безвозмездное пользование</w:t>
      </w:r>
      <w:r w:rsidR="00A6035B" w:rsidRPr="008C7E4C">
        <w:rPr>
          <w:rFonts w:ascii="Times New Roman" w:hAnsi="Times New Roman"/>
        </w:rPr>
        <w:t>,</w:t>
      </w:r>
      <w:r w:rsidRPr="008C7E4C">
        <w:rPr>
          <w:rFonts w:ascii="Times New Roman" w:hAnsi="Times New Roman"/>
        </w:rPr>
        <w:t xml:space="preserve"> учреждение в течение 15 календарных дней представляет в </w:t>
      </w:r>
      <w:r w:rsidR="00720EB5" w:rsidRPr="008C7E4C">
        <w:rPr>
          <w:rFonts w:ascii="Times New Roman" w:hAnsi="Times New Roman"/>
        </w:rPr>
        <w:t xml:space="preserve">администрацию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 xml:space="preserve"> для согласования и учета проект договора о передаче имущества в безвозмездное пользование, подготовленный в соответствии с типовой формой </w:t>
      </w:r>
      <w:r w:rsidRPr="008C7E4C">
        <w:rPr>
          <w:rFonts w:ascii="Times New Roman" w:hAnsi="Times New Roman"/>
          <w:spacing w:val="-4"/>
        </w:rPr>
        <w:t xml:space="preserve">договора безвозмездного пользования имуществом, утвержденной </w:t>
      </w:r>
      <w:r w:rsidR="00720EB5" w:rsidRPr="008C7E4C">
        <w:rPr>
          <w:rFonts w:ascii="Times New Roman" w:hAnsi="Times New Roman"/>
          <w:spacing w:val="-4"/>
        </w:rPr>
        <w:t xml:space="preserve">администрацией </w:t>
      </w:r>
      <w:r w:rsidR="00A7389E">
        <w:rPr>
          <w:rFonts w:ascii="Times New Roman" w:hAnsi="Times New Roman"/>
          <w:spacing w:val="-4"/>
        </w:rPr>
        <w:t>Манычского</w:t>
      </w:r>
      <w:r w:rsidR="00720EB5" w:rsidRPr="008C7E4C">
        <w:rPr>
          <w:rFonts w:ascii="Times New Roman" w:hAnsi="Times New Roman"/>
          <w:spacing w:val="-4"/>
        </w:rPr>
        <w:t xml:space="preserve"> сельского поселения</w:t>
      </w:r>
      <w:r w:rsidRPr="008C7E4C">
        <w:rPr>
          <w:rFonts w:ascii="Times New Roman" w:hAnsi="Times New Roman"/>
          <w:spacing w:val="-4"/>
        </w:rPr>
        <w:t>,</w:t>
      </w:r>
      <w:r w:rsidRPr="008C7E4C">
        <w:rPr>
          <w:rFonts w:ascii="Times New Roman" w:hAnsi="Times New Roman"/>
        </w:rPr>
        <w:t xml:space="preserve"> подписанный всеми сторонами, с приложением всех</w:t>
      </w:r>
      <w:proofErr w:type="gramEnd"/>
      <w:r w:rsidRPr="008C7E4C">
        <w:rPr>
          <w:rFonts w:ascii="Times New Roman" w:hAnsi="Times New Roman"/>
        </w:rPr>
        <w:t xml:space="preserve"> экземпляров проекта договора безвозмездного пользования имуществом.  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Договор безвозмездного пользования имуществом подготавливается в трех экземплярах, имеющих равную юридическую силу, по одному для каждой из сторон договора и </w:t>
      </w:r>
      <w:r w:rsidR="00720EB5" w:rsidRPr="008C7E4C">
        <w:rPr>
          <w:rFonts w:ascii="Times New Roman" w:hAnsi="Times New Roman"/>
        </w:rPr>
        <w:t xml:space="preserve">администрации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 xml:space="preserve">. 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rPr>
          <w:rFonts w:ascii="Times New Roman" w:hAnsi="Times New Roman"/>
        </w:rPr>
      </w:pPr>
      <w:r w:rsidRPr="008C7E4C">
        <w:rPr>
          <w:rFonts w:ascii="Times New Roman" w:hAnsi="Times New Roman"/>
        </w:rPr>
        <w:t>4.13. </w:t>
      </w:r>
      <w:proofErr w:type="gramStart"/>
      <w:r w:rsidRPr="008C7E4C">
        <w:rPr>
          <w:rFonts w:ascii="Times New Roman" w:hAnsi="Times New Roman"/>
        </w:rPr>
        <w:t xml:space="preserve">В случае соответствия проекта договора безвозмездного пользования имуществом типовой форме договора безвозмездного пользования имуществом, утвержденной </w:t>
      </w:r>
      <w:r w:rsidR="00720EB5" w:rsidRPr="008C7E4C">
        <w:rPr>
          <w:rFonts w:ascii="Times New Roman" w:hAnsi="Times New Roman"/>
        </w:rPr>
        <w:t xml:space="preserve">администрацией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 xml:space="preserve">, соответствия документов требованиям действующего законодательства Российской Федерации, регулирующих </w:t>
      </w:r>
      <w:r w:rsidRPr="008C7E4C">
        <w:rPr>
          <w:rFonts w:ascii="Times New Roman" w:hAnsi="Times New Roman"/>
          <w:spacing w:val="-4"/>
        </w:rPr>
        <w:t xml:space="preserve">порядок предоставления имущества в безвозмездное  пользование,  </w:t>
      </w:r>
      <w:r w:rsidR="00F77322">
        <w:rPr>
          <w:rFonts w:ascii="Times New Roman" w:hAnsi="Times New Roman"/>
          <w:spacing w:val="-4"/>
        </w:rPr>
        <w:t>А</w:t>
      </w:r>
      <w:r w:rsidR="00720EB5" w:rsidRPr="008C7E4C">
        <w:rPr>
          <w:rFonts w:ascii="Times New Roman" w:hAnsi="Times New Roman"/>
          <w:spacing w:val="-4"/>
        </w:rPr>
        <w:t xml:space="preserve">дминистрация </w:t>
      </w:r>
      <w:r w:rsidR="00A7389E">
        <w:rPr>
          <w:rFonts w:ascii="Times New Roman" w:hAnsi="Times New Roman"/>
          <w:spacing w:val="-4"/>
        </w:rPr>
        <w:t>Манычского</w:t>
      </w:r>
      <w:r w:rsidR="00720EB5" w:rsidRPr="008C7E4C">
        <w:rPr>
          <w:rFonts w:ascii="Times New Roman" w:hAnsi="Times New Roman"/>
          <w:spacing w:val="-4"/>
        </w:rPr>
        <w:t xml:space="preserve"> сельского поселения в</w:t>
      </w:r>
      <w:r w:rsidRPr="008C7E4C">
        <w:rPr>
          <w:rFonts w:ascii="Times New Roman" w:hAnsi="Times New Roman"/>
        </w:rPr>
        <w:t xml:space="preserve"> течение 15 календарных дней проставляет на проекте договора безвозмездного пользования имуществом отметку о согласовании, ставит договор на учет и направляет учреждению. </w:t>
      </w:r>
      <w:proofErr w:type="gramEnd"/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lastRenderedPageBreak/>
        <w:t>4.14. </w:t>
      </w:r>
      <w:r w:rsidR="00720EB5" w:rsidRPr="008C7E4C">
        <w:rPr>
          <w:rFonts w:ascii="Times New Roman" w:hAnsi="Times New Roman"/>
        </w:rPr>
        <w:t xml:space="preserve">Администрация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 xml:space="preserve"> возвращает учреждению договор безвозмездного пользования и (или) документы для доработки и устранения выявленных замечаний в случаях, если: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  <w:spacing w:val="-4"/>
        </w:rPr>
        <w:t>проект договора безвозмездного пользования имуществом не соответствует</w:t>
      </w:r>
      <w:r w:rsidRPr="008C7E4C">
        <w:rPr>
          <w:rFonts w:ascii="Times New Roman" w:hAnsi="Times New Roman"/>
        </w:rPr>
        <w:t xml:space="preserve"> </w:t>
      </w:r>
      <w:r w:rsidRPr="008C7E4C">
        <w:rPr>
          <w:rFonts w:ascii="Times New Roman" w:hAnsi="Times New Roman"/>
          <w:spacing w:val="-4"/>
        </w:rPr>
        <w:t>типовой форме договора безвозмездного пользования имуществом, утвержденной</w:t>
      </w:r>
      <w:r w:rsidRPr="008C7E4C">
        <w:rPr>
          <w:rFonts w:ascii="Times New Roman" w:hAnsi="Times New Roman"/>
        </w:rPr>
        <w:t xml:space="preserve"> </w:t>
      </w:r>
      <w:r w:rsidR="00720EB5" w:rsidRPr="008C7E4C">
        <w:rPr>
          <w:rFonts w:ascii="Times New Roman" w:hAnsi="Times New Roman"/>
        </w:rPr>
        <w:t xml:space="preserve">администрацией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>;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документы не соответствуют требованиям действующего  законодательства Российской Федерации, </w:t>
      </w:r>
      <w:proofErr w:type="gramStart"/>
      <w:r w:rsidRPr="008C7E4C">
        <w:rPr>
          <w:rFonts w:ascii="Times New Roman" w:hAnsi="Times New Roman"/>
        </w:rPr>
        <w:t>регулирующих</w:t>
      </w:r>
      <w:proofErr w:type="gramEnd"/>
      <w:r w:rsidRPr="008C7E4C">
        <w:rPr>
          <w:rFonts w:ascii="Times New Roman" w:hAnsi="Times New Roman"/>
        </w:rPr>
        <w:t xml:space="preserve"> порядок предоставления имущества в безвозмездное пользование; 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>учреждением не представлены или представлены не в полном объеме необходимые документы, а так же если указанные документы не соответствуют требованиям, установленным действующим законодательством Российской Федерации или сведения, содержащиеся в представленных документах, не соответствуют друг другу.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  <w:r w:rsidRPr="008C7E4C">
        <w:rPr>
          <w:rFonts w:ascii="Times New Roman" w:hAnsi="Times New Roman"/>
        </w:rPr>
        <w:t xml:space="preserve">учреждение устраняет выявленные нарушения и повторно направляет проект договора безвозмездного пользования имуществом и (или) документы для согласования и учета в </w:t>
      </w:r>
      <w:r w:rsidR="00720EB5" w:rsidRPr="008C7E4C">
        <w:rPr>
          <w:rFonts w:ascii="Times New Roman" w:hAnsi="Times New Roman"/>
        </w:rPr>
        <w:t xml:space="preserve">администрацию </w:t>
      </w:r>
      <w:r w:rsidR="00A7389E">
        <w:rPr>
          <w:rFonts w:ascii="Times New Roman" w:hAnsi="Times New Roman"/>
        </w:rPr>
        <w:t>Манычского</w:t>
      </w:r>
      <w:r w:rsidR="00720EB5" w:rsidRPr="008C7E4C">
        <w:rPr>
          <w:rFonts w:ascii="Times New Roman" w:hAnsi="Times New Roman"/>
        </w:rPr>
        <w:t xml:space="preserve"> сельского поселения</w:t>
      </w:r>
      <w:r w:rsidRPr="008C7E4C">
        <w:rPr>
          <w:rFonts w:ascii="Times New Roman" w:hAnsi="Times New Roman"/>
        </w:rPr>
        <w:t xml:space="preserve">. </w:t>
      </w: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</w:p>
    <w:p w:rsidR="00984F6B" w:rsidRPr="008C7E4C" w:rsidRDefault="00984F6B" w:rsidP="00984F6B">
      <w:pPr>
        <w:widowControl w:val="0"/>
        <w:spacing w:line="244" w:lineRule="auto"/>
        <w:ind w:firstLine="720"/>
        <w:jc w:val="both"/>
        <w:outlineLvl w:val="1"/>
        <w:rPr>
          <w:rFonts w:ascii="Times New Roman" w:hAnsi="Times New Roman"/>
        </w:rPr>
      </w:pPr>
    </w:p>
    <w:p w:rsidR="00E77A5A" w:rsidRPr="008C7E4C" w:rsidRDefault="00E77A5A" w:rsidP="00E77A5A">
      <w:pPr>
        <w:widowControl w:val="0"/>
        <w:autoSpaceDE w:val="0"/>
        <w:autoSpaceDN w:val="0"/>
        <w:adjustRightInd w:val="0"/>
        <w:spacing w:line="247" w:lineRule="auto"/>
        <w:jc w:val="both"/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rPr>
          <w:rFonts w:ascii="Times New Roman" w:hAnsi="Times New Roman"/>
        </w:rPr>
      </w:pPr>
    </w:p>
    <w:p w:rsidR="00B45145" w:rsidRPr="008C7E4C" w:rsidRDefault="00B45145" w:rsidP="00B45145">
      <w:pPr>
        <w:tabs>
          <w:tab w:val="left" w:pos="3120"/>
        </w:tabs>
        <w:rPr>
          <w:rFonts w:ascii="Times New Roman" w:hAnsi="Times New Roman"/>
        </w:rPr>
      </w:pPr>
      <w:r w:rsidRPr="008C7E4C">
        <w:rPr>
          <w:rFonts w:ascii="Times New Roman" w:hAnsi="Times New Roman"/>
        </w:rPr>
        <w:tab/>
      </w:r>
    </w:p>
    <w:p w:rsidR="00B45145" w:rsidRPr="008C7E4C" w:rsidRDefault="00B45145" w:rsidP="00B45145">
      <w:pPr>
        <w:tabs>
          <w:tab w:val="left" w:pos="3120"/>
        </w:tabs>
        <w:rPr>
          <w:rFonts w:ascii="Times New Roman" w:hAnsi="Times New Roman"/>
        </w:rPr>
      </w:pPr>
    </w:p>
    <w:sectPr w:rsidR="00B45145" w:rsidRPr="008C7E4C" w:rsidSect="00E77A5A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E01"/>
    <w:multiLevelType w:val="hybridMultilevel"/>
    <w:tmpl w:val="BA10A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B04"/>
    <w:multiLevelType w:val="multilevel"/>
    <w:tmpl w:val="A282E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CF"/>
    <w:rsid w:val="000A335A"/>
    <w:rsid w:val="001566AF"/>
    <w:rsid w:val="001615EC"/>
    <w:rsid w:val="001B5EA6"/>
    <w:rsid w:val="002745E0"/>
    <w:rsid w:val="003002C5"/>
    <w:rsid w:val="00314D72"/>
    <w:rsid w:val="003A1BC0"/>
    <w:rsid w:val="003A20CF"/>
    <w:rsid w:val="00414D4B"/>
    <w:rsid w:val="004278EC"/>
    <w:rsid w:val="004B2A03"/>
    <w:rsid w:val="004C6978"/>
    <w:rsid w:val="004C71BC"/>
    <w:rsid w:val="005D0BB3"/>
    <w:rsid w:val="006369CE"/>
    <w:rsid w:val="00670BAD"/>
    <w:rsid w:val="006B3098"/>
    <w:rsid w:val="00720EB5"/>
    <w:rsid w:val="00831D47"/>
    <w:rsid w:val="008B3D99"/>
    <w:rsid w:val="008C7E4C"/>
    <w:rsid w:val="008D6D5C"/>
    <w:rsid w:val="008E0C60"/>
    <w:rsid w:val="0094633D"/>
    <w:rsid w:val="00984F6B"/>
    <w:rsid w:val="009B1CF6"/>
    <w:rsid w:val="00A6035B"/>
    <w:rsid w:val="00A7389E"/>
    <w:rsid w:val="00A770D4"/>
    <w:rsid w:val="00B10C46"/>
    <w:rsid w:val="00B45145"/>
    <w:rsid w:val="00B942E4"/>
    <w:rsid w:val="00BB68EA"/>
    <w:rsid w:val="00BE4374"/>
    <w:rsid w:val="00C31DA1"/>
    <w:rsid w:val="00C516F3"/>
    <w:rsid w:val="00CC4410"/>
    <w:rsid w:val="00D60C68"/>
    <w:rsid w:val="00DD4E55"/>
    <w:rsid w:val="00DD5BC1"/>
    <w:rsid w:val="00DE3409"/>
    <w:rsid w:val="00E7247D"/>
    <w:rsid w:val="00E77A5A"/>
    <w:rsid w:val="00F77322"/>
    <w:rsid w:val="00F905B6"/>
    <w:rsid w:val="00FD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98"/>
    <w:pPr>
      <w:ind w:left="720"/>
      <w:contextualSpacing/>
    </w:pPr>
  </w:style>
  <w:style w:type="paragraph" w:customStyle="1" w:styleId="ConsPlusTitle">
    <w:name w:val="ConsPlusTitle"/>
    <w:rsid w:val="00E77A5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Balloon Text"/>
    <w:basedOn w:val="a"/>
    <w:semiHidden/>
    <w:rsid w:val="00A6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2018-03-29T08:10:00Z</cp:lastPrinted>
  <dcterms:created xsi:type="dcterms:W3CDTF">2018-03-29T07:32:00Z</dcterms:created>
  <dcterms:modified xsi:type="dcterms:W3CDTF">2018-03-29T08:10:00Z</dcterms:modified>
</cp:coreProperties>
</file>