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E326F7" w:rsidP="002F56B5">
      <w:pPr>
        <w:jc w:val="center"/>
        <w:rPr>
          <w:rFonts w:ascii="Calibri" w:hAnsi="Calibri" w:cs="Calibri"/>
          <w:sz w:val="24"/>
          <w:szCs w:val="24"/>
        </w:rPr>
      </w:pPr>
      <w:r w:rsidRPr="00E326F7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AC70D1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20</w:t>
      </w:r>
      <w:r w:rsidR="0061223B" w:rsidRPr="00B546D6">
        <w:rPr>
          <w:sz w:val="24"/>
          <w:szCs w:val="24"/>
        </w:rPr>
        <w:t>.</w:t>
      </w:r>
      <w:r w:rsidR="00FF6D2D">
        <w:rPr>
          <w:sz w:val="24"/>
          <w:szCs w:val="24"/>
        </w:rPr>
        <w:t>0</w:t>
      </w:r>
      <w:r w:rsidR="002673BD">
        <w:rPr>
          <w:sz w:val="24"/>
          <w:szCs w:val="24"/>
        </w:rPr>
        <w:t>7</w:t>
      </w:r>
      <w:r w:rsidR="00901253" w:rsidRPr="00BB4E08">
        <w:rPr>
          <w:sz w:val="24"/>
          <w:szCs w:val="24"/>
        </w:rPr>
        <w:t>.</w:t>
      </w:r>
      <w:r w:rsidR="002673BD">
        <w:rPr>
          <w:sz w:val="24"/>
          <w:szCs w:val="24"/>
        </w:rPr>
        <w:t>2021</w:t>
      </w:r>
      <w:r w:rsidR="0061223B" w:rsidRPr="00B546D6">
        <w:rPr>
          <w:sz w:val="24"/>
          <w:szCs w:val="24"/>
        </w:rPr>
        <w:t>г.</w:t>
      </w:r>
      <w:r w:rsidR="0061223B" w:rsidRPr="00B546D6">
        <w:rPr>
          <w:sz w:val="24"/>
          <w:szCs w:val="24"/>
        </w:rPr>
        <w:tab/>
      </w:r>
      <w:r w:rsidR="00BB4E08">
        <w:rPr>
          <w:sz w:val="24"/>
          <w:szCs w:val="24"/>
        </w:rPr>
        <w:t xml:space="preserve">                    </w:t>
      </w:r>
      <w:r w:rsidR="0061223B" w:rsidRPr="00B546D6">
        <w:rPr>
          <w:sz w:val="24"/>
          <w:szCs w:val="24"/>
        </w:rPr>
        <w:tab/>
      </w:r>
      <w:r w:rsidR="0061223B" w:rsidRPr="00B546D6">
        <w:rPr>
          <w:sz w:val="24"/>
          <w:szCs w:val="24"/>
        </w:rPr>
        <w:tab/>
        <w:t xml:space="preserve">                                                                              № </w:t>
      </w:r>
      <w:r>
        <w:rPr>
          <w:sz w:val="24"/>
          <w:szCs w:val="24"/>
        </w:rPr>
        <w:t>63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61223B" w:rsidRPr="00B546D6" w:rsidRDefault="00006BFF" w:rsidP="00BA30F9">
      <w:pPr>
        <w:tabs>
          <w:tab w:val="left" w:pos="3174"/>
        </w:tabs>
        <w:ind w:right="3827"/>
        <w:rPr>
          <w:sz w:val="24"/>
          <w:szCs w:val="24"/>
        </w:rPr>
      </w:pPr>
      <w:r>
        <w:rPr>
          <w:sz w:val="24"/>
          <w:szCs w:val="24"/>
        </w:rPr>
        <w:t>О внесении изменений в Распоряжение № 36 от 17.04.2020 г. «</w:t>
      </w:r>
      <w:r w:rsidR="0061223B" w:rsidRPr="00B546D6">
        <w:rPr>
          <w:sz w:val="24"/>
          <w:szCs w:val="24"/>
        </w:rPr>
        <w:t>О  создании  приемочной комиссии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по  приемке  поставленного  товара,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выполненной   работы,   оказанной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 xml:space="preserve">услуги закупаемой Администрацией 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  <w:r w:rsidRPr="00B546D6">
        <w:rPr>
          <w:sz w:val="24"/>
          <w:szCs w:val="24"/>
        </w:rPr>
        <w:t>Манычского сельского поселения</w:t>
      </w:r>
      <w:r w:rsidR="00006BFF">
        <w:rPr>
          <w:sz w:val="24"/>
          <w:szCs w:val="24"/>
        </w:rPr>
        <w:t>»</w:t>
      </w: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  <w:r w:rsidRPr="00B546D6">
        <w:rPr>
          <w:sz w:val="24"/>
          <w:szCs w:val="24"/>
        </w:rPr>
        <w:t>В соответствии с Федеральным законом от 05.04.2013 № 44-ФЗ «О контрактной системе в сфе</w:t>
      </w:r>
      <w:bookmarkStart w:id="0" w:name="_GoBack"/>
      <w:bookmarkEnd w:id="0"/>
      <w:r w:rsidRPr="00B546D6">
        <w:rPr>
          <w:sz w:val="24"/>
          <w:szCs w:val="24"/>
        </w:rPr>
        <w:t xml:space="preserve">ре закупок товаров, работ, услуг для обеспечения государственных и муниципальных нужд», для приемки </w:t>
      </w:r>
      <w:r w:rsidRPr="00B546D6">
        <w:rPr>
          <w:bCs/>
          <w:sz w:val="24"/>
          <w:szCs w:val="24"/>
        </w:rPr>
        <w:t>поставленных товаров, выполненных работ или оказанных услуг, результатов отдельного этапа исполнения контракта, выполненных работ, оказанных услуг</w:t>
      </w:r>
      <w:r w:rsidRPr="00B546D6">
        <w:rPr>
          <w:sz w:val="24"/>
          <w:szCs w:val="24"/>
        </w:rPr>
        <w:t xml:space="preserve"> условиям муниципального контракта: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61223B" w:rsidRPr="00B546D6" w:rsidRDefault="0061223B" w:rsidP="00117577">
      <w:pPr>
        <w:tabs>
          <w:tab w:val="left" w:pos="3174"/>
        </w:tabs>
        <w:ind w:firstLine="567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1. </w:t>
      </w:r>
      <w:r w:rsidR="00006BFF">
        <w:rPr>
          <w:sz w:val="24"/>
          <w:szCs w:val="24"/>
        </w:rPr>
        <w:t>Внести изменения в состав приемочной комиссии</w:t>
      </w:r>
      <w:r w:rsidRPr="00B546D6">
        <w:rPr>
          <w:sz w:val="24"/>
          <w:szCs w:val="24"/>
        </w:rPr>
        <w:t xml:space="preserve">  по   приемке   поставленных   товаров,   выполненных работ, оказанных услуг, закупаемой Администрацией Манычского сельского поселения, согласно  приложению № 1 к настоящему распоряжению.</w:t>
      </w:r>
    </w:p>
    <w:p w:rsidR="0061223B" w:rsidRPr="00B546D6" w:rsidRDefault="00006BFF" w:rsidP="009476E2">
      <w:pPr>
        <w:tabs>
          <w:tab w:val="left" w:pos="31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1223B" w:rsidRPr="00B546D6">
        <w:rPr>
          <w:sz w:val="24"/>
          <w:szCs w:val="24"/>
        </w:rPr>
        <w:t xml:space="preserve">. 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="0061223B" w:rsidRPr="00B546D6">
          <w:rPr>
            <w:rStyle w:val="af3"/>
            <w:sz w:val="24"/>
            <w:szCs w:val="24"/>
          </w:rPr>
          <w:t>http://manychskoesp.ru</w:t>
        </w:r>
      </w:hyperlink>
      <w:r w:rsidR="0061223B" w:rsidRPr="00B546D6">
        <w:rPr>
          <w:sz w:val="24"/>
          <w:szCs w:val="24"/>
        </w:rPr>
        <w:t xml:space="preserve">. </w:t>
      </w:r>
    </w:p>
    <w:p w:rsidR="0061223B" w:rsidRPr="00901253" w:rsidRDefault="00006BFF" w:rsidP="00006BFF">
      <w:pPr>
        <w:tabs>
          <w:tab w:val="left" w:pos="317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223B" w:rsidRPr="00B546D6">
        <w:rPr>
          <w:sz w:val="24"/>
          <w:szCs w:val="24"/>
        </w:rPr>
        <w:t xml:space="preserve">. Настоящее распоряжение вступает в силу после его официального опубликования.  </w:t>
      </w:r>
    </w:p>
    <w:p w:rsidR="0061223B" w:rsidRPr="00901253" w:rsidRDefault="00006BFF" w:rsidP="009476E2">
      <w:pPr>
        <w:tabs>
          <w:tab w:val="left" w:pos="3174"/>
        </w:tabs>
        <w:ind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4</w:t>
      </w:r>
      <w:r w:rsidR="0061223B" w:rsidRPr="00901253">
        <w:rPr>
          <w:sz w:val="24"/>
          <w:szCs w:val="24"/>
        </w:rPr>
        <w:t>. Контроль  за  выполнением распоряжения оставляю за собой.</w:t>
      </w:r>
    </w:p>
    <w:p w:rsidR="0061223B" w:rsidRPr="00901253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901253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901253" w:rsidRDefault="0061223B" w:rsidP="009C28E0">
      <w:pPr>
        <w:ind w:right="-1"/>
        <w:jc w:val="both"/>
        <w:rPr>
          <w:sz w:val="24"/>
          <w:szCs w:val="24"/>
        </w:rPr>
      </w:pPr>
      <w:r w:rsidRPr="00901253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901253">
        <w:rPr>
          <w:sz w:val="24"/>
          <w:szCs w:val="24"/>
        </w:rPr>
        <w:t>Манычского сельского поселения</w:t>
      </w:r>
      <w:r w:rsidRPr="00B546D6">
        <w:rPr>
          <w:sz w:val="24"/>
          <w:szCs w:val="24"/>
        </w:rPr>
        <w:t xml:space="preserve">                                    </w:t>
      </w:r>
      <w:r w:rsidR="00BB4E08">
        <w:rPr>
          <w:sz w:val="24"/>
          <w:szCs w:val="24"/>
        </w:rPr>
        <w:t xml:space="preserve">                                        </w:t>
      </w:r>
      <w:r w:rsidRPr="00B546D6">
        <w:rPr>
          <w:sz w:val="24"/>
          <w:szCs w:val="24"/>
        </w:rPr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Default="002673BD" w:rsidP="009C28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Долгополик Н.А.</w:t>
      </w:r>
    </w:p>
    <w:p w:rsidR="00834DD1" w:rsidRPr="00BB4E08" w:rsidRDefault="00834DD1" w:rsidP="009C28E0">
      <w:pPr>
        <w:ind w:right="-1"/>
        <w:jc w:val="both"/>
        <w:rPr>
          <w:sz w:val="24"/>
          <w:szCs w:val="24"/>
        </w:rPr>
      </w:pPr>
    </w:p>
    <w:p w:rsidR="00006BFF" w:rsidRDefault="00006BFF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</w:p>
    <w:p w:rsidR="00006BFF" w:rsidRDefault="00006BFF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</w:p>
    <w:p w:rsidR="00006BFF" w:rsidRDefault="00006BFF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</w:p>
    <w:p w:rsidR="00006BFF" w:rsidRDefault="00006BFF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</w:p>
    <w:p w:rsidR="00006BFF" w:rsidRDefault="00006BFF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lastRenderedPageBreak/>
        <w:t>Приложение № 1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к распоряжению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Администрации</w:t>
      </w:r>
    </w:p>
    <w:p w:rsidR="0061223B" w:rsidRPr="00B546D6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>Манычского сельского поселения</w:t>
      </w:r>
    </w:p>
    <w:p w:rsidR="0061223B" w:rsidRPr="00BB4E08" w:rsidRDefault="0061223B" w:rsidP="00BA30F9">
      <w:pPr>
        <w:widowControl w:val="0"/>
        <w:suppressAutoHyphens/>
        <w:ind w:left="6804"/>
        <w:jc w:val="center"/>
        <w:rPr>
          <w:sz w:val="24"/>
          <w:szCs w:val="24"/>
          <w:lang w:eastAsia="ar-SA"/>
        </w:rPr>
      </w:pPr>
      <w:r w:rsidRPr="00B546D6">
        <w:rPr>
          <w:sz w:val="24"/>
          <w:szCs w:val="24"/>
          <w:lang w:eastAsia="ar-SA"/>
        </w:rPr>
        <w:t xml:space="preserve">от </w:t>
      </w:r>
      <w:r w:rsidR="00AC70D1">
        <w:rPr>
          <w:sz w:val="24"/>
          <w:szCs w:val="24"/>
          <w:lang w:eastAsia="ar-SA"/>
        </w:rPr>
        <w:t>20</w:t>
      </w:r>
      <w:r w:rsidRPr="00B546D6">
        <w:rPr>
          <w:sz w:val="24"/>
          <w:szCs w:val="24"/>
          <w:lang w:eastAsia="ar-SA"/>
        </w:rPr>
        <w:t>.</w:t>
      </w:r>
      <w:r w:rsidR="00FF6D2D">
        <w:rPr>
          <w:sz w:val="24"/>
          <w:szCs w:val="24"/>
          <w:lang w:eastAsia="ar-SA"/>
        </w:rPr>
        <w:t>0</w:t>
      </w:r>
      <w:r w:rsidR="002673BD">
        <w:rPr>
          <w:sz w:val="24"/>
          <w:szCs w:val="24"/>
          <w:lang w:eastAsia="ar-SA"/>
        </w:rPr>
        <w:t>7.2021</w:t>
      </w:r>
      <w:r w:rsidR="00AC70D1">
        <w:rPr>
          <w:sz w:val="24"/>
          <w:szCs w:val="24"/>
          <w:lang w:eastAsia="ar-SA"/>
        </w:rPr>
        <w:t xml:space="preserve"> </w:t>
      </w:r>
      <w:r w:rsidR="00FF6D2D">
        <w:rPr>
          <w:sz w:val="24"/>
          <w:szCs w:val="24"/>
          <w:lang w:eastAsia="ar-SA"/>
        </w:rPr>
        <w:t>г.</w:t>
      </w:r>
      <w:r w:rsidRPr="00B546D6">
        <w:rPr>
          <w:sz w:val="24"/>
          <w:szCs w:val="24"/>
          <w:lang w:eastAsia="ar-SA"/>
        </w:rPr>
        <w:t xml:space="preserve"> № </w:t>
      </w:r>
      <w:r w:rsidR="00AC70D1">
        <w:rPr>
          <w:sz w:val="24"/>
          <w:szCs w:val="24"/>
          <w:lang w:eastAsia="ar-SA"/>
        </w:rPr>
        <w:t>63</w:t>
      </w:r>
    </w:p>
    <w:p w:rsidR="0061223B" w:rsidRPr="00B546D6" w:rsidRDefault="0061223B" w:rsidP="00E45EF0">
      <w:pPr>
        <w:rPr>
          <w:sz w:val="24"/>
          <w:szCs w:val="24"/>
        </w:rPr>
      </w:pPr>
      <w:r w:rsidRPr="00B546D6">
        <w:rPr>
          <w:sz w:val="24"/>
          <w:szCs w:val="24"/>
        </w:rPr>
        <w:t xml:space="preserve"> </w:t>
      </w:r>
    </w:p>
    <w:p w:rsidR="0061223B" w:rsidRPr="00B546D6" w:rsidRDefault="0061223B" w:rsidP="00E45EF0">
      <w:pPr>
        <w:rPr>
          <w:sz w:val="24"/>
          <w:szCs w:val="24"/>
        </w:rPr>
      </w:pPr>
    </w:p>
    <w:p w:rsidR="0061223B" w:rsidRPr="00B546D6" w:rsidRDefault="0061223B" w:rsidP="00C9371E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КОМИССИЯ</w:t>
      </w:r>
    </w:p>
    <w:p w:rsidR="0061223B" w:rsidRPr="00B546D6" w:rsidRDefault="0061223B" w:rsidP="00906760">
      <w:pPr>
        <w:tabs>
          <w:tab w:val="left" w:pos="3174"/>
        </w:tabs>
        <w:ind w:firstLine="567"/>
        <w:jc w:val="center"/>
        <w:rPr>
          <w:sz w:val="24"/>
          <w:szCs w:val="24"/>
        </w:rPr>
      </w:pPr>
      <w:r w:rsidRPr="00B546D6">
        <w:rPr>
          <w:bCs/>
          <w:sz w:val="24"/>
          <w:szCs w:val="24"/>
        </w:rPr>
        <w:t xml:space="preserve">по приемке </w:t>
      </w:r>
      <w:r w:rsidRPr="00B546D6">
        <w:rPr>
          <w:sz w:val="24"/>
          <w:szCs w:val="24"/>
        </w:rPr>
        <w:t>поставленных  товаров,   выполненных</w:t>
      </w:r>
    </w:p>
    <w:p w:rsidR="0061223B" w:rsidRPr="00B546D6" w:rsidRDefault="0061223B" w:rsidP="00906760">
      <w:pPr>
        <w:widowControl w:val="0"/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работ, оказанных услуг закупаемых Администрацией Манычского сельского поселения</w:t>
      </w:r>
    </w:p>
    <w:p w:rsidR="0061223B" w:rsidRDefault="0061223B" w:rsidP="00906760">
      <w:pPr>
        <w:widowControl w:val="0"/>
        <w:jc w:val="center"/>
        <w:rPr>
          <w:sz w:val="24"/>
          <w:szCs w:val="24"/>
        </w:rPr>
      </w:pPr>
    </w:p>
    <w:p w:rsidR="00B546D6" w:rsidRPr="00B546D6" w:rsidRDefault="00B546D6" w:rsidP="00906760">
      <w:pPr>
        <w:widowControl w:val="0"/>
        <w:jc w:val="center"/>
        <w:rPr>
          <w:sz w:val="24"/>
          <w:szCs w:val="24"/>
        </w:rPr>
      </w:pPr>
    </w:p>
    <w:p w:rsidR="0061223B" w:rsidRPr="00B546D6" w:rsidRDefault="0061223B" w:rsidP="00906760">
      <w:pPr>
        <w:widowControl w:val="0"/>
        <w:jc w:val="center"/>
        <w:rPr>
          <w:bCs/>
          <w:sz w:val="24"/>
          <w:szCs w:val="24"/>
        </w:rPr>
      </w:pPr>
      <w:r w:rsidRPr="00B546D6">
        <w:rPr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4320"/>
        <w:gridCol w:w="5569"/>
      </w:tblGrid>
      <w:tr w:rsidR="0061223B" w:rsidRPr="00B546D6" w:rsidTr="00335617">
        <w:tc>
          <w:tcPr>
            <w:tcW w:w="4320" w:type="dxa"/>
          </w:tcPr>
          <w:p w:rsidR="0061223B" w:rsidRPr="00B546D6" w:rsidRDefault="00817F1C" w:rsidP="003356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Бавина Галина Павловна 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>-</w:t>
            </w:r>
            <w:r w:rsidR="00FF6D2D">
              <w:rPr>
                <w:sz w:val="24"/>
                <w:szCs w:val="24"/>
              </w:rPr>
              <w:t xml:space="preserve"> п</w:t>
            </w:r>
            <w:r w:rsidRPr="00B546D6">
              <w:rPr>
                <w:sz w:val="24"/>
                <w:szCs w:val="24"/>
              </w:rPr>
              <w:t>редседатель комиссии</w:t>
            </w:r>
          </w:p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</w:tc>
      </w:tr>
      <w:tr w:rsidR="0061223B" w:rsidRPr="00B546D6" w:rsidTr="00335617">
        <w:tc>
          <w:tcPr>
            <w:tcW w:w="4320" w:type="dxa"/>
          </w:tcPr>
          <w:p w:rsidR="0061223B" w:rsidRPr="00AC70D1" w:rsidRDefault="00817F1C" w:rsidP="00817F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Азизова Наталия Валерьевна </w:t>
            </w:r>
          </w:p>
        </w:tc>
        <w:tc>
          <w:tcPr>
            <w:tcW w:w="5569" w:type="dxa"/>
          </w:tcPr>
          <w:p w:rsidR="0061223B" w:rsidRPr="00B546D6" w:rsidRDefault="00FF6D2D" w:rsidP="00335617">
            <w:pPr>
              <w:widowControl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61223B" w:rsidRPr="00B546D6">
              <w:rPr>
                <w:bCs/>
                <w:sz w:val="24"/>
                <w:szCs w:val="24"/>
              </w:rPr>
              <w:t>ам. председателя комиссии</w:t>
            </w:r>
          </w:p>
        </w:tc>
      </w:tr>
      <w:tr w:rsidR="0061223B" w:rsidRPr="00B546D6" w:rsidTr="00335617">
        <w:tc>
          <w:tcPr>
            <w:tcW w:w="4320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  <w:p w:rsidR="0061223B" w:rsidRPr="00B546D6" w:rsidRDefault="00817F1C" w:rsidP="003356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Долгополик Наталья Андреевна</w:t>
            </w:r>
          </w:p>
        </w:tc>
        <w:tc>
          <w:tcPr>
            <w:tcW w:w="5569" w:type="dxa"/>
          </w:tcPr>
          <w:p w:rsidR="0061223B" w:rsidRPr="00B546D6" w:rsidRDefault="0061223B" w:rsidP="00335617">
            <w:pPr>
              <w:widowControl w:val="0"/>
              <w:rPr>
                <w:sz w:val="24"/>
                <w:szCs w:val="24"/>
              </w:rPr>
            </w:pPr>
          </w:p>
          <w:p w:rsidR="0061223B" w:rsidRPr="00B546D6" w:rsidRDefault="00FF6D2D" w:rsidP="003356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61223B" w:rsidRPr="00B546D6">
              <w:rPr>
                <w:sz w:val="24"/>
                <w:szCs w:val="24"/>
              </w:rPr>
              <w:t>екретарь комиссии</w:t>
            </w:r>
          </w:p>
        </w:tc>
      </w:tr>
    </w:tbl>
    <w:p w:rsidR="0061223B" w:rsidRPr="00B546D6" w:rsidRDefault="0061223B" w:rsidP="003E62DA">
      <w:pPr>
        <w:jc w:val="center"/>
        <w:rPr>
          <w:sz w:val="24"/>
          <w:szCs w:val="24"/>
        </w:rPr>
      </w:pPr>
    </w:p>
    <w:p w:rsidR="0061223B" w:rsidRPr="00B546D6" w:rsidRDefault="0061223B" w:rsidP="003E62DA">
      <w:pPr>
        <w:jc w:val="center"/>
        <w:rPr>
          <w:sz w:val="24"/>
          <w:szCs w:val="24"/>
        </w:rPr>
      </w:pPr>
    </w:p>
    <w:p w:rsidR="0061223B" w:rsidRPr="00B546D6" w:rsidRDefault="0061223B" w:rsidP="003E62DA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Члены комиссии:</w:t>
      </w:r>
    </w:p>
    <w:p w:rsidR="0061223B" w:rsidRPr="00B546D6" w:rsidRDefault="0061223B" w:rsidP="003E62DA">
      <w:pPr>
        <w:jc w:val="center"/>
        <w:rPr>
          <w:sz w:val="24"/>
          <w:szCs w:val="24"/>
        </w:rPr>
      </w:pPr>
    </w:p>
    <w:tbl>
      <w:tblPr>
        <w:tblW w:w="10173" w:type="dxa"/>
        <w:tblLayout w:type="fixed"/>
        <w:tblLook w:val="0000"/>
      </w:tblPr>
      <w:tblGrid>
        <w:gridCol w:w="4644"/>
        <w:gridCol w:w="5529"/>
      </w:tblGrid>
      <w:tr w:rsidR="0061223B" w:rsidRPr="00B546D6" w:rsidTr="00006BFF">
        <w:trPr>
          <w:cantSplit/>
        </w:trPr>
        <w:tc>
          <w:tcPr>
            <w:tcW w:w="4644" w:type="dxa"/>
          </w:tcPr>
          <w:p w:rsidR="0061223B" w:rsidRPr="00B546D6" w:rsidRDefault="00817F1C" w:rsidP="003B05CC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Пономаренко Валентина Викторовна</w:t>
            </w:r>
          </w:p>
        </w:tc>
        <w:tc>
          <w:tcPr>
            <w:tcW w:w="5529" w:type="dxa"/>
          </w:tcPr>
          <w:p w:rsidR="0061223B" w:rsidRPr="00B546D6" w:rsidRDefault="0061223B" w:rsidP="003E62DA">
            <w:pPr>
              <w:widowControl w:val="0"/>
              <w:tabs>
                <w:tab w:val="left" w:pos="735"/>
                <w:tab w:val="left" w:pos="6105"/>
              </w:tabs>
              <w:rPr>
                <w:sz w:val="24"/>
                <w:szCs w:val="24"/>
              </w:rPr>
            </w:pPr>
            <w:r w:rsidRPr="00B546D6">
              <w:rPr>
                <w:sz w:val="24"/>
                <w:szCs w:val="24"/>
              </w:rPr>
              <w:t xml:space="preserve">- ведущий специалист  </w:t>
            </w:r>
          </w:p>
          <w:p w:rsidR="0061223B" w:rsidRPr="00B546D6" w:rsidRDefault="0061223B" w:rsidP="003E62DA">
            <w:pPr>
              <w:rPr>
                <w:sz w:val="24"/>
                <w:szCs w:val="24"/>
              </w:rPr>
            </w:pPr>
          </w:p>
        </w:tc>
      </w:tr>
      <w:tr w:rsidR="0061223B" w:rsidRPr="00B546D6" w:rsidTr="00006BFF">
        <w:trPr>
          <w:cantSplit/>
          <w:trHeight w:val="762"/>
        </w:trPr>
        <w:tc>
          <w:tcPr>
            <w:tcW w:w="4644" w:type="dxa"/>
          </w:tcPr>
          <w:p w:rsidR="0061223B" w:rsidRPr="00B546D6" w:rsidRDefault="00006BFF" w:rsidP="00097029">
            <w:pPr>
              <w:ind w:righ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Максимкина Екатерина Владимировна</w:t>
            </w:r>
            <w:r w:rsidR="0061223B" w:rsidRPr="00B546D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61223B" w:rsidRPr="00B546D6" w:rsidRDefault="00006BFF" w:rsidP="003E62D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1223B" w:rsidRPr="00B546D6">
              <w:rPr>
                <w:sz w:val="24"/>
                <w:szCs w:val="24"/>
              </w:rPr>
              <w:t xml:space="preserve">- </w:t>
            </w:r>
            <w:r w:rsidR="00BB4E08">
              <w:rPr>
                <w:sz w:val="24"/>
                <w:szCs w:val="24"/>
              </w:rPr>
              <w:t>главный бухгалтер</w:t>
            </w:r>
            <w:r w:rsidR="0061223B" w:rsidRPr="00B546D6">
              <w:rPr>
                <w:sz w:val="24"/>
                <w:szCs w:val="24"/>
              </w:rPr>
              <w:t xml:space="preserve">  </w:t>
            </w:r>
          </w:p>
          <w:p w:rsidR="0061223B" w:rsidRPr="00B546D6" w:rsidRDefault="0061223B" w:rsidP="003E62DA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61223B" w:rsidRPr="00B546D6" w:rsidRDefault="0061223B" w:rsidP="00FB46E4">
      <w:pPr>
        <w:widowControl w:val="0"/>
        <w:rPr>
          <w:bCs/>
          <w:sz w:val="24"/>
          <w:szCs w:val="24"/>
        </w:rPr>
      </w:pPr>
    </w:p>
    <w:p w:rsidR="0061223B" w:rsidRPr="00B546D6" w:rsidRDefault="0061223B" w:rsidP="00FB46E4">
      <w:pPr>
        <w:widowControl w:val="0"/>
        <w:rPr>
          <w:bCs/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Pr="00B546D6" w:rsidRDefault="0061223B" w:rsidP="00FB46E4">
      <w:pPr>
        <w:widowControl w:val="0"/>
        <w:rPr>
          <w:sz w:val="24"/>
          <w:szCs w:val="24"/>
        </w:rPr>
      </w:pPr>
    </w:p>
    <w:p w:rsidR="0061223B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P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B546D6" w:rsidRPr="00B546D6" w:rsidRDefault="00B546D6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p w:rsidR="0061223B" w:rsidRPr="00B546D6" w:rsidRDefault="0061223B" w:rsidP="00715CF5">
      <w:pPr>
        <w:widowControl w:val="0"/>
        <w:suppressAutoHyphens/>
        <w:ind w:left="5103"/>
        <w:jc w:val="right"/>
        <w:rPr>
          <w:sz w:val="24"/>
          <w:szCs w:val="24"/>
          <w:lang w:eastAsia="ar-SA"/>
        </w:rPr>
      </w:pPr>
    </w:p>
    <w:sectPr w:rsidR="0061223B" w:rsidRPr="00B546D6" w:rsidSect="002A1875">
      <w:headerReference w:type="default" r:id="rId8"/>
      <w:headerReference w:type="first" r:id="rId9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436" w:rsidRDefault="00706436">
      <w:r>
        <w:separator/>
      </w:r>
    </w:p>
  </w:endnote>
  <w:endnote w:type="continuationSeparator" w:id="1">
    <w:p w:rsidR="00706436" w:rsidRDefault="0070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436" w:rsidRDefault="00706436">
      <w:r>
        <w:separator/>
      </w:r>
    </w:p>
  </w:footnote>
  <w:footnote w:type="continuationSeparator" w:id="1">
    <w:p w:rsidR="00706436" w:rsidRDefault="007064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12"/>
  </w:num>
  <w:num w:numId="8">
    <w:abstractNumId w:val="11"/>
  </w:num>
  <w:num w:numId="9">
    <w:abstractNumId w:val="3"/>
  </w:num>
  <w:num w:numId="10">
    <w:abstractNumId w:val="6"/>
  </w:num>
  <w:num w:numId="11">
    <w:abstractNumId w:val="2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EC4"/>
    <w:rsid w:val="00004298"/>
    <w:rsid w:val="000045AB"/>
    <w:rsid w:val="00006BFF"/>
    <w:rsid w:val="000079C9"/>
    <w:rsid w:val="000166A2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301"/>
    <w:rsid w:val="00130EC0"/>
    <w:rsid w:val="00136191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673BD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35617"/>
    <w:rsid w:val="00337BC8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E71"/>
    <w:rsid w:val="004A46FF"/>
    <w:rsid w:val="004A57D0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78DF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6EF6"/>
    <w:rsid w:val="00690838"/>
    <w:rsid w:val="00692D5D"/>
    <w:rsid w:val="006B2A7B"/>
    <w:rsid w:val="006B6021"/>
    <w:rsid w:val="006E39D4"/>
    <w:rsid w:val="006E48BB"/>
    <w:rsid w:val="00702131"/>
    <w:rsid w:val="00706436"/>
    <w:rsid w:val="00706F17"/>
    <w:rsid w:val="00715CF5"/>
    <w:rsid w:val="00732492"/>
    <w:rsid w:val="00732C89"/>
    <w:rsid w:val="00736880"/>
    <w:rsid w:val="00743D58"/>
    <w:rsid w:val="0075288C"/>
    <w:rsid w:val="00757D10"/>
    <w:rsid w:val="00761AD7"/>
    <w:rsid w:val="0076546C"/>
    <w:rsid w:val="00765B14"/>
    <w:rsid w:val="00770AE8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2EDB"/>
    <w:rsid w:val="008050CA"/>
    <w:rsid w:val="00816A17"/>
    <w:rsid w:val="00816E5A"/>
    <w:rsid w:val="00817F1C"/>
    <w:rsid w:val="0082052D"/>
    <w:rsid w:val="00834DD1"/>
    <w:rsid w:val="00835058"/>
    <w:rsid w:val="00835BA2"/>
    <w:rsid w:val="00842CAB"/>
    <w:rsid w:val="008462A2"/>
    <w:rsid w:val="008476EF"/>
    <w:rsid w:val="00854E3C"/>
    <w:rsid w:val="008558AC"/>
    <w:rsid w:val="008561AA"/>
    <w:rsid w:val="0087679D"/>
    <w:rsid w:val="00881FBB"/>
    <w:rsid w:val="008934B5"/>
    <w:rsid w:val="00896781"/>
    <w:rsid w:val="008A5EA6"/>
    <w:rsid w:val="008A74D8"/>
    <w:rsid w:val="008B05DF"/>
    <w:rsid w:val="008C7E0A"/>
    <w:rsid w:val="008D4CCD"/>
    <w:rsid w:val="008D57EC"/>
    <w:rsid w:val="008E1BAB"/>
    <w:rsid w:val="008F73B4"/>
    <w:rsid w:val="008F7698"/>
    <w:rsid w:val="00901253"/>
    <w:rsid w:val="00901B70"/>
    <w:rsid w:val="00901C85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A0E13"/>
    <w:rsid w:val="00AA16BD"/>
    <w:rsid w:val="00AB1C36"/>
    <w:rsid w:val="00AB4D1E"/>
    <w:rsid w:val="00AB6001"/>
    <w:rsid w:val="00AB689A"/>
    <w:rsid w:val="00AC70D1"/>
    <w:rsid w:val="00AD2786"/>
    <w:rsid w:val="00AD6B60"/>
    <w:rsid w:val="00AF387B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84331"/>
    <w:rsid w:val="00B85C75"/>
    <w:rsid w:val="00B865EE"/>
    <w:rsid w:val="00B87DBF"/>
    <w:rsid w:val="00B9146F"/>
    <w:rsid w:val="00B94D33"/>
    <w:rsid w:val="00BA30F9"/>
    <w:rsid w:val="00BB4E08"/>
    <w:rsid w:val="00BB53F2"/>
    <w:rsid w:val="00BB63A6"/>
    <w:rsid w:val="00BC0AFF"/>
    <w:rsid w:val="00BC3EC7"/>
    <w:rsid w:val="00BD0ECF"/>
    <w:rsid w:val="00BD4FB7"/>
    <w:rsid w:val="00BD5831"/>
    <w:rsid w:val="00BD6044"/>
    <w:rsid w:val="00BD7BD7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57F75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26F7"/>
    <w:rsid w:val="00E336CF"/>
    <w:rsid w:val="00E45EF0"/>
    <w:rsid w:val="00E51383"/>
    <w:rsid w:val="00E71737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BA5"/>
    <w:rsid w:val="00EF5F43"/>
    <w:rsid w:val="00F05EF3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77158"/>
    <w:rsid w:val="00F826C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xxx</cp:lastModifiedBy>
  <cp:revision>37</cp:revision>
  <cp:lastPrinted>2021-07-20T08:57:00Z</cp:lastPrinted>
  <dcterms:created xsi:type="dcterms:W3CDTF">2018-04-11T05:52:00Z</dcterms:created>
  <dcterms:modified xsi:type="dcterms:W3CDTF">2022-07-19T12:58:00Z</dcterms:modified>
</cp:coreProperties>
</file>