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2F" w:rsidRPr="0014503F" w:rsidRDefault="00FE6D2F" w:rsidP="00FE6D2F">
      <w:pPr>
        <w:spacing w:line="0" w:lineRule="atLeast"/>
        <w:jc w:val="center"/>
        <w:rPr>
          <w:sz w:val="28"/>
          <w:szCs w:val="28"/>
        </w:rPr>
      </w:pPr>
      <w:r w:rsidRPr="0014503F">
        <w:rPr>
          <w:sz w:val="28"/>
          <w:szCs w:val="28"/>
        </w:rPr>
        <w:t>Российская Федерация</w:t>
      </w:r>
    </w:p>
    <w:p w:rsidR="00FE6D2F" w:rsidRPr="0014503F" w:rsidRDefault="00FE6D2F" w:rsidP="00FE6D2F">
      <w:pPr>
        <w:spacing w:line="0" w:lineRule="atLeast"/>
        <w:jc w:val="center"/>
        <w:rPr>
          <w:sz w:val="28"/>
          <w:szCs w:val="28"/>
        </w:rPr>
      </w:pPr>
      <w:r w:rsidRPr="0014503F">
        <w:rPr>
          <w:sz w:val="28"/>
          <w:szCs w:val="28"/>
        </w:rPr>
        <w:t>Ростовская область</w:t>
      </w:r>
    </w:p>
    <w:p w:rsidR="00FE6D2F" w:rsidRPr="0014503F" w:rsidRDefault="00FE6D2F" w:rsidP="00FE6D2F">
      <w:pPr>
        <w:spacing w:line="0" w:lineRule="atLeast"/>
        <w:jc w:val="center"/>
        <w:rPr>
          <w:sz w:val="28"/>
          <w:szCs w:val="28"/>
        </w:rPr>
      </w:pPr>
      <w:r w:rsidRPr="0014503F">
        <w:rPr>
          <w:sz w:val="28"/>
          <w:szCs w:val="28"/>
        </w:rPr>
        <w:t xml:space="preserve">Сальский район </w:t>
      </w:r>
    </w:p>
    <w:p w:rsidR="00FE6D2F" w:rsidRPr="0014503F" w:rsidRDefault="00FE6D2F" w:rsidP="00FE6D2F">
      <w:pPr>
        <w:spacing w:line="0" w:lineRule="atLeast"/>
        <w:jc w:val="center"/>
        <w:rPr>
          <w:sz w:val="28"/>
          <w:szCs w:val="28"/>
        </w:rPr>
      </w:pPr>
      <w:r w:rsidRPr="0014503F">
        <w:rPr>
          <w:sz w:val="28"/>
          <w:szCs w:val="28"/>
        </w:rPr>
        <w:t>Администрация Манычского сельского поселения</w:t>
      </w:r>
    </w:p>
    <w:p w:rsidR="00FE6D2F" w:rsidRPr="0014503F" w:rsidRDefault="00FE6D2F" w:rsidP="00FE6D2F">
      <w:pPr>
        <w:spacing w:line="0" w:lineRule="atLeast"/>
        <w:jc w:val="center"/>
      </w:pPr>
      <w:r w:rsidRPr="0014503F">
        <w:t>_____________________________________________________________________________</w:t>
      </w:r>
    </w:p>
    <w:p w:rsidR="00FE6D2F" w:rsidRDefault="00FE6D2F" w:rsidP="00FE6D2F">
      <w:pPr>
        <w:ind w:firstLine="709"/>
        <w:jc w:val="center"/>
        <w:rPr>
          <w:b/>
          <w:sz w:val="28"/>
        </w:rPr>
      </w:pPr>
    </w:p>
    <w:p w:rsidR="00FE6D2F" w:rsidRDefault="00FE6D2F" w:rsidP="00FE6D2F">
      <w:pPr>
        <w:ind w:firstLine="709"/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ПОСТАНОВЛЕНИЕ</w:t>
      </w:r>
    </w:p>
    <w:p w:rsidR="00FE6D2F" w:rsidRPr="0014503F" w:rsidRDefault="003666DB" w:rsidP="00FE6D2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27.11.</w:t>
      </w:r>
      <w:r w:rsidR="00FE6D2F" w:rsidRPr="0014503F">
        <w:rPr>
          <w:sz w:val="28"/>
          <w:szCs w:val="28"/>
        </w:rPr>
        <w:t xml:space="preserve"> 2023г.                                                                                                 № </w:t>
      </w:r>
      <w:r>
        <w:rPr>
          <w:sz w:val="28"/>
          <w:szCs w:val="28"/>
        </w:rPr>
        <w:t>73</w:t>
      </w:r>
    </w:p>
    <w:p w:rsidR="00FE6D2F" w:rsidRPr="0014503F" w:rsidRDefault="00FE6D2F" w:rsidP="00FE6D2F">
      <w:pPr>
        <w:tabs>
          <w:tab w:val="left" w:pos="7440"/>
        </w:tabs>
        <w:spacing w:line="0" w:lineRule="atLeast"/>
        <w:jc w:val="center"/>
        <w:rPr>
          <w:sz w:val="28"/>
          <w:szCs w:val="28"/>
        </w:rPr>
      </w:pPr>
    </w:p>
    <w:p w:rsidR="00FE6D2F" w:rsidRDefault="00FE6D2F" w:rsidP="00FE6D2F">
      <w:pPr>
        <w:tabs>
          <w:tab w:val="left" w:pos="7440"/>
        </w:tabs>
        <w:spacing w:line="0" w:lineRule="atLeast"/>
        <w:jc w:val="center"/>
        <w:rPr>
          <w:sz w:val="28"/>
          <w:szCs w:val="28"/>
        </w:rPr>
      </w:pPr>
      <w:r w:rsidRPr="0014503F">
        <w:rPr>
          <w:sz w:val="28"/>
          <w:szCs w:val="28"/>
        </w:rPr>
        <w:t>п. Степной Курган</w:t>
      </w:r>
    </w:p>
    <w:p w:rsidR="00DF186E" w:rsidRPr="00FE6D2F" w:rsidRDefault="00DF186E" w:rsidP="00DF186E">
      <w:pPr>
        <w:tabs>
          <w:tab w:val="right" w:pos="10205"/>
        </w:tabs>
        <w:suppressAutoHyphens/>
        <w:rPr>
          <w:rFonts w:eastAsia="Arial"/>
          <w:b/>
          <w:sz w:val="28"/>
          <w:szCs w:val="28"/>
          <w:lang w:eastAsia="ar-SA"/>
        </w:rPr>
      </w:pPr>
    </w:p>
    <w:p w:rsidR="00DF186E" w:rsidRPr="00FE6D2F" w:rsidRDefault="00DF186E" w:rsidP="00DF186E">
      <w:pPr>
        <w:autoSpaceDE w:val="0"/>
        <w:autoSpaceDN w:val="0"/>
        <w:adjustRightInd w:val="0"/>
        <w:rPr>
          <w:sz w:val="28"/>
          <w:szCs w:val="28"/>
        </w:rPr>
      </w:pPr>
      <w:r w:rsidRPr="00FE6D2F">
        <w:rPr>
          <w:sz w:val="28"/>
          <w:szCs w:val="28"/>
        </w:rPr>
        <w:t>Об утверждении административного регламента</w:t>
      </w:r>
    </w:p>
    <w:p w:rsidR="00DF186E" w:rsidRPr="00FE6D2F" w:rsidRDefault="00DF186E" w:rsidP="00DF186E">
      <w:pPr>
        <w:autoSpaceDE w:val="0"/>
        <w:autoSpaceDN w:val="0"/>
        <w:adjustRightInd w:val="0"/>
        <w:rPr>
          <w:sz w:val="28"/>
          <w:szCs w:val="28"/>
        </w:rPr>
      </w:pPr>
      <w:r w:rsidRPr="00FE6D2F">
        <w:rPr>
          <w:sz w:val="28"/>
          <w:szCs w:val="28"/>
        </w:rPr>
        <w:t xml:space="preserve">по предоставлению муниципальной услуги </w:t>
      </w:r>
    </w:p>
    <w:p w:rsidR="00E60040" w:rsidRPr="00FE6D2F" w:rsidRDefault="00DF186E" w:rsidP="00E60040">
      <w:pPr>
        <w:rPr>
          <w:sz w:val="28"/>
          <w:szCs w:val="28"/>
        </w:rPr>
      </w:pPr>
      <w:r w:rsidRPr="00FE6D2F">
        <w:rPr>
          <w:sz w:val="28"/>
          <w:szCs w:val="28"/>
        </w:rPr>
        <w:t>«</w:t>
      </w:r>
      <w:r w:rsidR="00E60040" w:rsidRPr="00FE6D2F">
        <w:rPr>
          <w:sz w:val="28"/>
          <w:szCs w:val="28"/>
        </w:rPr>
        <w:t>Заключение дополнительных соглашений к</w:t>
      </w:r>
    </w:p>
    <w:p w:rsidR="00E60040" w:rsidRPr="00FE6D2F" w:rsidRDefault="00E60040" w:rsidP="00E60040">
      <w:pPr>
        <w:rPr>
          <w:sz w:val="28"/>
          <w:szCs w:val="28"/>
        </w:rPr>
      </w:pPr>
      <w:r w:rsidRPr="00FE6D2F">
        <w:rPr>
          <w:sz w:val="28"/>
          <w:szCs w:val="28"/>
        </w:rPr>
        <w:t>договорам аренды муниципального имущества</w:t>
      </w:r>
    </w:p>
    <w:p w:rsidR="00DF186E" w:rsidRPr="00FE6D2F" w:rsidRDefault="00E60040" w:rsidP="00E60040">
      <w:pPr>
        <w:rPr>
          <w:sz w:val="28"/>
          <w:szCs w:val="28"/>
        </w:rPr>
      </w:pPr>
      <w:r w:rsidRPr="00FE6D2F">
        <w:rPr>
          <w:sz w:val="28"/>
          <w:szCs w:val="28"/>
        </w:rPr>
        <w:t>(за исключением земельных участков)</w:t>
      </w:r>
      <w:r w:rsidR="00DF186E" w:rsidRPr="00FE6D2F">
        <w:rPr>
          <w:bCs/>
          <w:sz w:val="28"/>
          <w:szCs w:val="28"/>
        </w:rPr>
        <w:t>»</w:t>
      </w:r>
    </w:p>
    <w:p w:rsidR="00DF186E" w:rsidRPr="00994656" w:rsidRDefault="00DF186E" w:rsidP="00DF186E">
      <w:pPr>
        <w:rPr>
          <w:b/>
        </w:rPr>
      </w:pPr>
    </w:p>
    <w:p w:rsidR="00DF186E" w:rsidRPr="00FE6D2F" w:rsidRDefault="00DF186E" w:rsidP="00FE6D2F">
      <w:pPr>
        <w:ind w:firstLine="709"/>
        <w:jc w:val="both"/>
        <w:rPr>
          <w:sz w:val="28"/>
          <w:szCs w:val="28"/>
        </w:rPr>
      </w:pPr>
      <w:r w:rsidRPr="00994656">
        <w:tab/>
      </w:r>
      <w:r w:rsidRPr="00FE6D2F">
        <w:rPr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на основании </w:t>
      </w:r>
      <w:r w:rsidR="00FE6D2F" w:rsidRPr="00FE6D2F">
        <w:rPr>
          <w:sz w:val="28"/>
          <w:szCs w:val="28"/>
        </w:rPr>
        <w:t>постановления Администрации Манычского сельского поселения от 06.06.2011 № 38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Манычском сельском поселении», Уставом муниципального образования «Манычское  сельское поселение»</w:t>
      </w:r>
      <w:r w:rsidRPr="00FE6D2F">
        <w:rPr>
          <w:sz w:val="28"/>
          <w:szCs w:val="28"/>
        </w:rPr>
        <w:t>, в целях повышения доступности и качества предоставления муниципальных услуг,</w:t>
      </w:r>
    </w:p>
    <w:p w:rsidR="00DF186E" w:rsidRPr="00FE6D2F" w:rsidRDefault="00DF186E" w:rsidP="00FE6D2F">
      <w:pPr>
        <w:jc w:val="both"/>
        <w:rPr>
          <w:sz w:val="28"/>
          <w:szCs w:val="28"/>
        </w:rPr>
      </w:pPr>
    </w:p>
    <w:p w:rsidR="00DF186E" w:rsidRPr="00FE6D2F" w:rsidRDefault="00DF186E" w:rsidP="00FE6D2F">
      <w:pPr>
        <w:jc w:val="center"/>
        <w:rPr>
          <w:sz w:val="28"/>
          <w:szCs w:val="28"/>
        </w:rPr>
      </w:pPr>
      <w:r w:rsidRPr="00FE6D2F">
        <w:rPr>
          <w:sz w:val="28"/>
          <w:szCs w:val="28"/>
        </w:rPr>
        <w:t>ПОСТАНОВЛЯЮ:</w:t>
      </w:r>
    </w:p>
    <w:p w:rsidR="00DF186E" w:rsidRPr="00FE6D2F" w:rsidRDefault="00DF186E" w:rsidP="00FE6D2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6D2F">
        <w:rPr>
          <w:sz w:val="28"/>
          <w:szCs w:val="28"/>
        </w:rPr>
        <w:tab/>
        <w:t>1.Утвердить административный регламент по предоставлению муниципальной услуги «</w:t>
      </w:r>
      <w:r w:rsidR="00E60040" w:rsidRPr="00FE6D2F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FE6D2F">
        <w:rPr>
          <w:bCs/>
          <w:sz w:val="28"/>
          <w:szCs w:val="28"/>
        </w:rPr>
        <w:t>»,</w:t>
      </w:r>
      <w:r w:rsidRPr="00FE6D2F">
        <w:rPr>
          <w:sz w:val="28"/>
          <w:szCs w:val="28"/>
        </w:rPr>
        <w:t xml:space="preserve"> согласно приложению.</w:t>
      </w:r>
    </w:p>
    <w:p w:rsidR="00E60040" w:rsidRPr="00FE6D2F" w:rsidRDefault="00DF186E" w:rsidP="00FE6D2F">
      <w:pPr>
        <w:jc w:val="both"/>
        <w:rPr>
          <w:b/>
          <w:bCs/>
          <w:color w:val="000000"/>
          <w:sz w:val="28"/>
          <w:szCs w:val="28"/>
        </w:rPr>
      </w:pPr>
      <w:r w:rsidRPr="00FE6D2F">
        <w:rPr>
          <w:sz w:val="28"/>
          <w:szCs w:val="28"/>
        </w:rPr>
        <w:tab/>
        <w:t>2.Признать утратившими силу:</w:t>
      </w:r>
    </w:p>
    <w:p w:rsidR="00DF186E" w:rsidRPr="00FE6D2F" w:rsidRDefault="00DF186E" w:rsidP="00FE6D2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FE6D2F">
        <w:rPr>
          <w:sz w:val="28"/>
          <w:szCs w:val="28"/>
        </w:rPr>
        <w:t xml:space="preserve">- </w:t>
      </w:r>
      <w:r w:rsidR="00E60040" w:rsidRPr="00FE6D2F">
        <w:rPr>
          <w:sz w:val="28"/>
          <w:szCs w:val="28"/>
        </w:rPr>
        <w:t>постановление</w:t>
      </w:r>
      <w:r w:rsidRPr="00FE6D2F">
        <w:rPr>
          <w:sz w:val="28"/>
          <w:szCs w:val="28"/>
        </w:rPr>
        <w:t xml:space="preserve"> Администрации </w:t>
      </w:r>
      <w:r w:rsidR="00FE6D2F" w:rsidRPr="00FE6D2F">
        <w:rPr>
          <w:sz w:val="28"/>
          <w:szCs w:val="28"/>
        </w:rPr>
        <w:t>Манычского сельского  поселения от 30.12.2022 №104 «Об утверждении административного регламента предоставления муниципальной услуги «Заключение дополнительных соглашений к договору аренды муниципального имущества (за исключением земельных участков)»»</w:t>
      </w:r>
      <w:r w:rsidR="00FE6D2F" w:rsidRPr="00930B0C">
        <w:tab/>
      </w:r>
      <w:r w:rsidRPr="00FE6D2F">
        <w:rPr>
          <w:sz w:val="28"/>
          <w:szCs w:val="28"/>
        </w:rPr>
        <w:tab/>
        <w:t>3.Настоящее постановление подлежит официальному опубликованию.</w:t>
      </w:r>
    </w:p>
    <w:p w:rsidR="00DF186E" w:rsidRPr="00FE6D2F" w:rsidRDefault="00DF186E" w:rsidP="00FE6D2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6D2F">
        <w:rPr>
          <w:sz w:val="28"/>
          <w:szCs w:val="28"/>
        </w:rPr>
        <w:tab/>
        <w:t>4.Контроль за исполнением настоящего постановления оставляю за собой.</w:t>
      </w:r>
    </w:p>
    <w:p w:rsidR="00994656" w:rsidRPr="00FE6D2F" w:rsidRDefault="00DF186E" w:rsidP="00FE6D2F">
      <w:pPr>
        <w:shd w:val="clear" w:color="auto" w:fill="FFFFFF"/>
        <w:jc w:val="both"/>
        <w:rPr>
          <w:color w:val="000000"/>
          <w:sz w:val="28"/>
          <w:szCs w:val="28"/>
        </w:rPr>
      </w:pPr>
      <w:r w:rsidRPr="00FE6D2F">
        <w:rPr>
          <w:color w:val="000000"/>
          <w:sz w:val="28"/>
          <w:szCs w:val="28"/>
        </w:rPr>
        <w:t> </w:t>
      </w:r>
    </w:p>
    <w:p w:rsidR="00DF186E" w:rsidRPr="00FE6D2F" w:rsidRDefault="00DF186E" w:rsidP="00FE6D2F">
      <w:pPr>
        <w:shd w:val="clear" w:color="auto" w:fill="FFFFFF"/>
        <w:jc w:val="both"/>
        <w:rPr>
          <w:color w:val="000000"/>
          <w:sz w:val="28"/>
          <w:szCs w:val="28"/>
        </w:rPr>
      </w:pPr>
      <w:r w:rsidRPr="00FE6D2F">
        <w:rPr>
          <w:color w:val="000000"/>
          <w:sz w:val="28"/>
          <w:szCs w:val="28"/>
        </w:rPr>
        <w:t xml:space="preserve">Глава Администрации </w:t>
      </w:r>
      <w:r w:rsidR="00CB102F" w:rsidRPr="00FE6D2F">
        <w:rPr>
          <w:sz w:val="28"/>
          <w:szCs w:val="28"/>
        </w:rPr>
        <w:t>Манычского</w:t>
      </w:r>
    </w:p>
    <w:p w:rsidR="00DF186E" w:rsidRPr="00FE6D2F" w:rsidRDefault="00DF186E" w:rsidP="00FE6D2F">
      <w:pPr>
        <w:shd w:val="clear" w:color="auto" w:fill="FFFFFF"/>
        <w:jc w:val="both"/>
        <w:rPr>
          <w:color w:val="000000"/>
          <w:sz w:val="28"/>
          <w:szCs w:val="28"/>
        </w:rPr>
      </w:pPr>
      <w:r w:rsidRPr="00FE6D2F">
        <w:rPr>
          <w:color w:val="000000"/>
          <w:sz w:val="28"/>
          <w:szCs w:val="28"/>
        </w:rPr>
        <w:t xml:space="preserve">сельского поселения                                                                         </w:t>
      </w:r>
      <w:r w:rsidR="00CB102F">
        <w:rPr>
          <w:color w:val="000000"/>
          <w:sz w:val="28"/>
          <w:szCs w:val="28"/>
        </w:rPr>
        <w:t>Г</w:t>
      </w:r>
      <w:r w:rsidRPr="00FE6D2F">
        <w:rPr>
          <w:color w:val="000000"/>
          <w:sz w:val="28"/>
          <w:szCs w:val="28"/>
        </w:rPr>
        <w:t>.</w:t>
      </w:r>
      <w:r w:rsidR="00CB102F">
        <w:rPr>
          <w:color w:val="000000"/>
          <w:sz w:val="28"/>
          <w:szCs w:val="28"/>
        </w:rPr>
        <w:t>П</w:t>
      </w:r>
      <w:r w:rsidRPr="00FE6D2F">
        <w:rPr>
          <w:color w:val="000000"/>
          <w:sz w:val="28"/>
          <w:szCs w:val="28"/>
        </w:rPr>
        <w:t xml:space="preserve">. </w:t>
      </w:r>
      <w:r w:rsidR="00CB102F">
        <w:rPr>
          <w:color w:val="000000"/>
          <w:sz w:val="28"/>
          <w:szCs w:val="28"/>
        </w:rPr>
        <w:t>Бавина</w:t>
      </w:r>
    </w:p>
    <w:p w:rsidR="00994656" w:rsidRPr="00FE6D2F" w:rsidRDefault="00994656" w:rsidP="00FE6D2F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color w:val="000000"/>
        </w:rPr>
        <w:t> </w:t>
      </w:r>
      <w:r w:rsidRPr="00270ECC">
        <w:rPr>
          <w:bCs/>
          <w:sz w:val="22"/>
          <w:szCs w:val="22"/>
        </w:rPr>
        <w:t>Приложение № 1 к постановлению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                                                                                  Администрации </w:t>
      </w:r>
      <w:r w:rsidR="00CB102F">
        <w:rPr>
          <w:bCs/>
          <w:sz w:val="22"/>
          <w:szCs w:val="22"/>
        </w:rPr>
        <w:t xml:space="preserve">Манычского </w:t>
      </w:r>
      <w:r w:rsidRPr="00270ECC">
        <w:rPr>
          <w:bCs/>
          <w:sz w:val="22"/>
          <w:szCs w:val="22"/>
        </w:rPr>
        <w:t>сельского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поселения от</w:t>
      </w:r>
      <w:r w:rsidR="00CB102F">
        <w:rPr>
          <w:bCs/>
          <w:sz w:val="22"/>
          <w:szCs w:val="22"/>
        </w:rPr>
        <w:t>______</w:t>
      </w:r>
      <w:r w:rsidR="00DF7F4D">
        <w:rPr>
          <w:bCs/>
          <w:sz w:val="22"/>
          <w:szCs w:val="22"/>
        </w:rPr>
        <w:t>2023</w:t>
      </w:r>
      <w:r w:rsidRPr="00270ECC">
        <w:rPr>
          <w:bCs/>
          <w:sz w:val="22"/>
          <w:szCs w:val="22"/>
        </w:rPr>
        <w:t xml:space="preserve"> № </w:t>
      </w:r>
    </w:p>
    <w:p w:rsidR="00DF186E" w:rsidRPr="00270ECC" w:rsidRDefault="00DF186E" w:rsidP="00DF186E">
      <w:pPr>
        <w:ind w:left="6237"/>
        <w:jc w:val="center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 xml:space="preserve">Административный регламент </w:t>
      </w: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 xml:space="preserve">по предоставлению муниципальной услуги </w:t>
      </w:r>
    </w:p>
    <w:p w:rsidR="00DF186E" w:rsidRPr="00270ECC" w:rsidRDefault="00DF186E" w:rsidP="00DF186E">
      <w:pPr>
        <w:jc w:val="center"/>
        <w:rPr>
          <w:b/>
        </w:rPr>
      </w:pPr>
      <w:r w:rsidRPr="00270ECC">
        <w:rPr>
          <w:b/>
          <w:bCs/>
        </w:rPr>
        <w:t>«</w:t>
      </w:r>
      <w:r w:rsidR="003919D6">
        <w:rPr>
          <w:b/>
          <w:bCs/>
        </w:rPr>
        <w:t>Заключение дополнительных соглашений к договорам аренды муниципального имущества (за исключением земельных участков</w:t>
      </w:r>
      <w:r w:rsidR="00C22E23">
        <w:rPr>
          <w:b/>
          <w:bCs/>
        </w:rPr>
        <w:t>)</w:t>
      </w:r>
      <w:r w:rsidRPr="00270ECC">
        <w:rPr>
          <w:b/>
          <w:bCs/>
        </w:rPr>
        <w:t>»</w:t>
      </w:r>
    </w:p>
    <w:p w:rsidR="00DF186E" w:rsidRPr="00270ECC" w:rsidRDefault="00DF186E" w:rsidP="00DF186E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>1. Общие положения</w:t>
      </w:r>
    </w:p>
    <w:p w:rsidR="005B5A60" w:rsidRDefault="005B5A60"/>
    <w:p w:rsidR="00DF186E" w:rsidRPr="00DF186E" w:rsidRDefault="00DF186E" w:rsidP="00DF186E">
      <w:pPr>
        <w:suppressAutoHyphens/>
        <w:autoSpaceDE w:val="0"/>
        <w:ind w:firstLine="709"/>
        <w:jc w:val="center"/>
        <w:rPr>
          <w:rFonts w:eastAsia="Calibri"/>
          <w:b/>
          <w:lang w:eastAsia="ar-SA"/>
        </w:rPr>
      </w:pPr>
      <w:r w:rsidRPr="00DF186E">
        <w:rPr>
          <w:rFonts w:eastAsia="Calibri"/>
          <w:b/>
          <w:lang w:eastAsia="ar-SA"/>
        </w:rPr>
        <w:t>Предмет регулирования административного регламента</w:t>
      </w: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b/>
          <w:lang w:eastAsia="ar-SA"/>
        </w:rPr>
      </w:pP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 </w:t>
      </w:r>
      <w:r w:rsidRPr="00DF186E">
        <w:rPr>
          <w:rFonts w:eastAsia="Calibri"/>
          <w:lang w:eastAsia="ar-SA"/>
        </w:rPr>
        <w:t xml:space="preserve">Предметом регулирования административного регламента предоставления муниципальной услуги (далее – административный регламент) являются общественные отношения, </w:t>
      </w:r>
      <w:r>
        <w:rPr>
          <w:rFonts w:eastAsia="Calibri"/>
          <w:lang w:eastAsia="ar-SA"/>
        </w:rPr>
        <w:t>возникающие между заявителями и</w:t>
      </w:r>
      <w:r w:rsidRPr="00DF186E">
        <w:rPr>
          <w:rFonts w:eastAsia="Calibri"/>
          <w:lang w:eastAsia="ar-SA"/>
        </w:rPr>
        <w:t xml:space="preserve"> Администрацией </w:t>
      </w:r>
      <w:r w:rsidR="00CB102F">
        <w:rPr>
          <w:rFonts w:eastAsia="Calibri"/>
          <w:lang w:eastAsia="ar-SA"/>
        </w:rPr>
        <w:t xml:space="preserve">Манычского </w:t>
      </w:r>
      <w:r w:rsidRPr="00DF186E">
        <w:rPr>
          <w:rFonts w:eastAsia="Calibri"/>
          <w:lang w:eastAsia="ar-SA"/>
        </w:rPr>
        <w:t>сельского поселения при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1.1.1. </w:t>
      </w:r>
      <w:r w:rsidRPr="00DF186E">
        <w:rPr>
          <w:rFonts w:eastAsia="Calibri"/>
          <w:lang w:eastAsia="ar-SA"/>
        </w:rPr>
        <w:t>Административный регламент разработан в целях повышения качества и доступности предоставления муниципальной услуги для заявителей, определяет сроки и последовательность выполнения административных процедур.</w:t>
      </w:r>
    </w:p>
    <w:p w:rsidR="00DF186E" w:rsidRDefault="00DF186E" w:rsidP="00DF186E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1.1.2. </w:t>
      </w:r>
      <w:r w:rsidRPr="00DF186E">
        <w:rPr>
          <w:rFonts w:eastAsia="Calibri"/>
          <w:lang w:eastAsia="ar-SA"/>
        </w:rPr>
        <w:t>Целью предоставления муниципальной услуги является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DF186E" w:rsidRDefault="00DF186E" w:rsidP="00DF186E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</w:p>
    <w:p w:rsidR="00DF186E" w:rsidRDefault="00DF186E" w:rsidP="00DF186E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Круг заявителей</w:t>
      </w:r>
    </w:p>
    <w:p w:rsidR="00DF186E" w:rsidRDefault="00DF186E" w:rsidP="00DF186E">
      <w:pPr>
        <w:tabs>
          <w:tab w:val="left" w:pos="426"/>
        </w:tabs>
        <w:ind w:firstLine="567"/>
        <w:jc w:val="center"/>
        <w:rPr>
          <w:b/>
        </w:rPr>
      </w:pP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1.2. </w:t>
      </w:r>
      <w:r w:rsidRPr="00DF186E">
        <w:rPr>
          <w:rFonts w:eastAsia="Calibri"/>
          <w:lang w:eastAsia="ar-SA"/>
        </w:rPr>
        <w:t xml:space="preserve">От имени заявителя могут выступать физические, в том числе индивидуальные предприниматели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 </w:t>
      </w:r>
    </w:p>
    <w:p w:rsidR="00DF186E" w:rsidRDefault="00DF186E"/>
    <w:p w:rsidR="00DF186E" w:rsidRDefault="00DF186E" w:rsidP="00DF186E">
      <w:pPr>
        <w:tabs>
          <w:tab w:val="left" w:pos="426"/>
        </w:tabs>
        <w:jc w:val="center"/>
        <w:rPr>
          <w:b/>
        </w:rPr>
      </w:pPr>
      <w:r>
        <w:rPr>
          <w:b/>
        </w:rPr>
        <w:t>Требования к порядку информирования о предоставлении муниципальной услуги</w:t>
      </w:r>
    </w:p>
    <w:p w:rsidR="00DF186E" w:rsidRDefault="00DF186E" w:rsidP="00DF186E">
      <w:pPr>
        <w:widowControl w:val="0"/>
        <w:tabs>
          <w:tab w:val="left" w:pos="426"/>
        </w:tabs>
        <w:ind w:firstLine="709"/>
        <w:jc w:val="both"/>
        <w:rPr>
          <w:sz w:val="16"/>
          <w:szCs w:val="16"/>
        </w:rPr>
      </w:pPr>
    </w:p>
    <w:p w:rsidR="00367681" w:rsidRP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>3</w:t>
      </w:r>
      <w:r w:rsidRPr="00367681">
        <w:rPr>
          <w:rFonts w:eastAsia="Calibri"/>
          <w:lang w:eastAsia="ar-SA"/>
        </w:rPr>
        <w:t xml:space="preserve">. Информация об Администрации </w:t>
      </w:r>
      <w:r w:rsidR="00CB102F">
        <w:rPr>
          <w:rFonts w:eastAsia="Calibri"/>
          <w:lang w:eastAsia="ar-SA"/>
        </w:rPr>
        <w:t xml:space="preserve">Манычского </w:t>
      </w:r>
      <w:r w:rsidRPr="00367681">
        <w:rPr>
          <w:rFonts w:eastAsia="Calibri"/>
          <w:lang w:eastAsia="ar-SA"/>
        </w:rPr>
        <w:t>сельского поселения</w:t>
      </w:r>
      <w:r w:rsidRPr="00367681">
        <w:rPr>
          <w:rFonts w:eastAsia="Calibri"/>
          <w:szCs w:val="28"/>
          <w:lang w:eastAsia="ar-SA"/>
        </w:rPr>
        <w:t>: 34</w:t>
      </w:r>
      <w:r w:rsidR="00CB102F">
        <w:rPr>
          <w:rFonts w:eastAsia="Calibri"/>
          <w:szCs w:val="28"/>
          <w:lang w:eastAsia="ar-SA"/>
        </w:rPr>
        <w:t>7602</w:t>
      </w:r>
      <w:r w:rsidRPr="00367681">
        <w:rPr>
          <w:rFonts w:eastAsia="Calibri"/>
          <w:szCs w:val="28"/>
          <w:lang w:eastAsia="ar-SA"/>
        </w:rPr>
        <w:t xml:space="preserve">, Ростовская область, </w:t>
      </w:r>
      <w:r w:rsidR="00CB102F">
        <w:rPr>
          <w:rFonts w:eastAsia="Calibri"/>
          <w:szCs w:val="28"/>
          <w:lang w:eastAsia="ar-SA"/>
        </w:rPr>
        <w:t>Саль</w:t>
      </w:r>
      <w:r>
        <w:rPr>
          <w:rFonts w:eastAsia="Calibri"/>
          <w:szCs w:val="28"/>
          <w:lang w:eastAsia="ar-SA"/>
        </w:rPr>
        <w:t>ский</w:t>
      </w:r>
      <w:r w:rsidRPr="00367681">
        <w:rPr>
          <w:rFonts w:eastAsia="Calibri"/>
          <w:szCs w:val="28"/>
          <w:lang w:eastAsia="ar-SA"/>
        </w:rPr>
        <w:t xml:space="preserve"> район, </w:t>
      </w:r>
      <w:r w:rsidR="00CB102F">
        <w:rPr>
          <w:rFonts w:eastAsia="Calibri"/>
          <w:szCs w:val="28"/>
          <w:lang w:eastAsia="ar-SA"/>
        </w:rPr>
        <w:t>п</w:t>
      </w:r>
      <w:r>
        <w:rPr>
          <w:rFonts w:eastAsia="Calibri"/>
          <w:szCs w:val="28"/>
          <w:lang w:eastAsia="ar-SA"/>
        </w:rPr>
        <w:t>.</w:t>
      </w:r>
      <w:r w:rsidR="00CB102F">
        <w:rPr>
          <w:rFonts w:eastAsia="Calibri"/>
          <w:szCs w:val="28"/>
          <w:lang w:eastAsia="ar-SA"/>
        </w:rPr>
        <w:t>Степной Курган</w:t>
      </w:r>
      <w:r w:rsidRPr="00367681">
        <w:rPr>
          <w:rFonts w:eastAsia="Calibri"/>
          <w:szCs w:val="28"/>
          <w:lang w:eastAsia="ar-SA"/>
        </w:rPr>
        <w:t xml:space="preserve">, ул. </w:t>
      </w:r>
      <w:r w:rsidR="00CB102F">
        <w:rPr>
          <w:rFonts w:eastAsia="Calibri"/>
          <w:szCs w:val="28"/>
          <w:lang w:eastAsia="ar-SA"/>
        </w:rPr>
        <w:t>Победы</w:t>
      </w:r>
      <w:r w:rsidRPr="00367681">
        <w:rPr>
          <w:rFonts w:eastAsia="Calibri"/>
          <w:szCs w:val="28"/>
          <w:lang w:eastAsia="ar-SA"/>
        </w:rPr>
        <w:t xml:space="preserve">, </w:t>
      </w:r>
      <w:r>
        <w:rPr>
          <w:rFonts w:eastAsia="Calibri"/>
          <w:szCs w:val="28"/>
          <w:lang w:eastAsia="ar-SA"/>
        </w:rPr>
        <w:t>д.</w:t>
      </w:r>
      <w:r w:rsidR="00CB102F">
        <w:rPr>
          <w:rFonts w:eastAsia="Calibri"/>
          <w:szCs w:val="28"/>
          <w:lang w:eastAsia="ar-SA"/>
        </w:rPr>
        <w:t>21</w:t>
      </w:r>
      <w:r>
        <w:rPr>
          <w:rFonts w:eastAsia="Calibri"/>
          <w:szCs w:val="28"/>
          <w:lang w:eastAsia="ar-SA"/>
        </w:rPr>
        <w:t>.</w:t>
      </w:r>
    </w:p>
    <w:p w:rsid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Р</w:t>
      </w:r>
      <w:r w:rsidRPr="00367681">
        <w:rPr>
          <w:rFonts w:eastAsia="Calibri"/>
          <w:szCs w:val="28"/>
          <w:lang w:eastAsia="ar-SA"/>
        </w:rPr>
        <w:t>ежим работы: понедельник – пятница с 8.00 до 1</w:t>
      </w:r>
      <w:r>
        <w:rPr>
          <w:rFonts w:eastAsia="Calibri"/>
          <w:szCs w:val="28"/>
          <w:lang w:eastAsia="ar-SA"/>
        </w:rPr>
        <w:t>7</w:t>
      </w:r>
      <w:r w:rsidRPr="00367681">
        <w:rPr>
          <w:rFonts w:eastAsia="Calibri"/>
          <w:szCs w:val="28"/>
          <w:lang w:eastAsia="ar-SA"/>
        </w:rPr>
        <w:t>.</w:t>
      </w:r>
      <w:r>
        <w:rPr>
          <w:rFonts w:eastAsia="Calibri"/>
          <w:szCs w:val="28"/>
          <w:lang w:eastAsia="ar-SA"/>
        </w:rPr>
        <w:t>0</w:t>
      </w:r>
      <w:r w:rsidRPr="00367681">
        <w:rPr>
          <w:rFonts w:eastAsia="Calibri"/>
          <w:szCs w:val="28"/>
          <w:lang w:eastAsia="ar-SA"/>
        </w:rPr>
        <w:t>0, перерыв с 1</w:t>
      </w:r>
      <w:r>
        <w:rPr>
          <w:rFonts w:eastAsia="Calibri"/>
          <w:szCs w:val="28"/>
          <w:lang w:eastAsia="ar-SA"/>
        </w:rPr>
        <w:t>3</w:t>
      </w:r>
      <w:r w:rsidRPr="00367681">
        <w:rPr>
          <w:rFonts w:eastAsia="Calibri"/>
          <w:szCs w:val="28"/>
          <w:lang w:eastAsia="ar-SA"/>
        </w:rPr>
        <w:t>.00 до 1</w:t>
      </w:r>
      <w:r w:rsidR="00CB102F">
        <w:rPr>
          <w:rFonts w:eastAsia="Calibri"/>
          <w:szCs w:val="28"/>
          <w:lang w:eastAsia="ar-SA"/>
        </w:rPr>
        <w:t>3</w:t>
      </w:r>
      <w:r w:rsidRPr="00367681">
        <w:rPr>
          <w:rFonts w:eastAsia="Calibri"/>
          <w:szCs w:val="28"/>
          <w:lang w:eastAsia="ar-SA"/>
        </w:rPr>
        <w:t>.</w:t>
      </w:r>
      <w:r w:rsidR="00CB102F">
        <w:rPr>
          <w:rFonts w:eastAsia="Calibri"/>
          <w:szCs w:val="28"/>
          <w:lang w:eastAsia="ar-SA"/>
        </w:rPr>
        <w:t>38</w:t>
      </w:r>
      <w:r w:rsidRPr="00367681">
        <w:rPr>
          <w:rFonts w:eastAsia="Calibri"/>
          <w:szCs w:val="28"/>
          <w:lang w:eastAsia="ar-SA"/>
        </w:rPr>
        <w:t xml:space="preserve">, </w:t>
      </w:r>
    </w:p>
    <w:p w:rsid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выходные дни – суббота, воскресенье, праздничные дни;</w:t>
      </w:r>
    </w:p>
    <w:p w:rsidR="00367681" w:rsidRP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телефон (приемная): (863</w:t>
      </w:r>
      <w:r>
        <w:rPr>
          <w:rFonts w:eastAsia="Calibri"/>
          <w:szCs w:val="28"/>
          <w:lang w:eastAsia="ar-SA"/>
        </w:rPr>
        <w:t>7</w:t>
      </w:r>
      <w:r w:rsidR="00CB102F">
        <w:rPr>
          <w:rFonts w:eastAsia="Calibri"/>
          <w:szCs w:val="28"/>
          <w:lang w:eastAsia="ar-SA"/>
        </w:rPr>
        <w:t>2</w:t>
      </w:r>
      <w:r>
        <w:rPr>
          <w:rFonts w:eastAsia="Calibri"/>
          <w:szCs w:val="28"/>
          <w:lang w:eastAsia="ar-SA"/>
        </w:rPr>
        <w:t>)</w:t>
      </w:r>
      <w:r w:rsidRPr="00367681">
        <w:rPr>
          <w:rFonts w:eastAsia="Calibri"/>
          <w:szCs w:val="28"/>
          <w:lang w:eastAsia="ar-SA"/>
        </w:rPr>
        <w:t xml:space="preserve"> </w:t>
      </w:r>
      <w:r w:rsidR="00CB102F">
        <w:rPr>
          <w:rFonts w:eastAsia="Calibri"/>
          <w:szCs w:val="28"/>
          <w:lang w:eastAsia="ar-SA"/>
        </w:rPr>
        <w:t>47</w:t>
      </w:r>
      <w:r>
        <w:rPr>
          <w:rFonts w:eastAsia="Calibri"/>
          <w:szCs w:val="28"/>
          <w:lang w:eastAsia="ar-SA"/>
        </w:rPr>
        <w:t>-</w:t>
      </w:r>
      <w:r w:rsidR="00CB102F">
        <w:rPr>
          <w:rFonts w:eastAsia="Calibri"/>
          <w:szCs w:val="28"/>
          <w:lang w:eastAsia="ar-SA"/>
        </w:rPr>
        <w:t>3</w:t>
      </w:r>
      <w:r>
        <w:rPr>
          <w:rFonts w:eastAsia="Calibri"/>
          <w:szCs w:val="28"/>
          <w:lang w:eastAsia="ar-SA"/>
        </w:rPr>
        <w:t>-4</w:t>
      </w:r>
      <w:r w:rsidR="00CB102F">
        <w:rPr>
          <w:rFonts w:eastAsia="Calibri"/>
          <w:szCs w:val="28"/>
          <w:lang w:eastAsia="ar-SA"/>
        </w:rPr>
        <w:t>6</w:t>
      </w:r>
      <w:r w:rsidRPr="00367681">
        <w:rPr>
          <w:rFonts w:eastAsia="Calibri"/>
          <w:szCs w:val="28"/>
          <w:lang w:eastAsia="ar-SA"/>
        </w:rPr>
        <w:t>;</w:t>
      </w:r>
    </w:p>
    <w:p w:rsidR="00CA0245" w:rsidRPr="00085BB9" w:rsidRDefault="00367681" w:rsidP="00CA0245">
      <w:pPr>
        <w:rPr>
          <w:lang w:val="de-DE"/>
        </w:rPr>
      </w:pPr>
      <w:r w:rsidRPr="00367681">
        <w:rPr>
          <w:rFonts w:eastAsia="Calibri"/>
          <w:color w:val="000000"/>
          <w:lang w:eastAsia="ar-SA"/>
        </w:rPr>
        <w:t>адрес электронной почты:</w:t>
      </w:r>
      <w:r w:rsidR="00CA0245" w:rsidRPr="00CA0245">
        <w:t xml:space="preserve"> </w:t>
      </w:r>
      <w:hyperlink r:id="rId7" w:history="1">
        <w:r w:rsidR="00CA0245" w:rsidRPr="00085BB9">
          <w:rPr>
            <w:rStyle w:val="a3"/>
            <w:lang w:val="de-DE"/>
          </w:rPr>
          <w:t>adm.manichskogo@yandex.ru</w:t>
        </w:r>
      </w:hyperlink>
    </w:p>
    <w:p w:rsidR="00CA0245" w:rsidRPr="008F4A06" w:rsidRDefault="00367681" w:rsidP="00CA0245">
      <w:pPr>
        <w:suppressAutoHyphens/>
        <w:autoSpaceDE w:val="0"/>
        <w:jc w:val="both"/>
      </w:pPr>
      <w:r w:rsidRPr="00CA0245">
        <w:rPr>
          <w:rFonts w:eastAsia="Calibri"/>
          <w:color w:val="000000"/>
          <w:szCs w:val="28"/>
          <w:lang w:eastAsia="ar-SA"/>
        </w:rPr>
        <w:t>официальный сайт:</w:t>
      </w:r>
      <w:r w:rsidR="00CA0245" w:rsidRPr="00CA0245">
        <w:t xml:space="preserve"> </w:t>
      </w:r>
      <w:hyperlink r:id="rId8" w:history="1">
        <w:r w:rsidR="00CA0245" w:rsidRPr="008F4A06">
          <w:rPr>
            <w:rStyle w:val="a3"/>
          </w:rPr>
          <w:t xml:space="preserve"> https://manychskoesp.ru/</w:t>
        </w:r>
      </w:hyperlink>
      <w:r w:rsidR="00CA0245" w:rsidRPr="008F4A06">
        <w:t>.</w:t>
      </w:r>
    </w:p>
    <w:p w:rsidR="00367681" w:rsidRDefault="00367681" w:rsidP="00CA0245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1.</w:t>
      </w:r>
      <w:r w:rsidR="00955DCE">
        <w:rPr>
          <w:rFonts w:eastAsia="Calibri"/>
          <w:szCs w:val="28"/>
          <w:lang w:eastAsia="ar-SA"/>
        </w:rPr>
        <w:t>4</w:t>
      </w:r>
      <w:r w:rsidRPr="00367681">
        <w:rPr>
          <w:rFonts w:eastAsia="Calibri"/>
          <w:szCs w:val="28"/>
          <w:lang w:eastAsia="ar-SA"/>
        </w:rPr>
        <w:t xml:space="preserve">. Указанная информация может быть получена в порядке консультирования. </w:t>
      </w:r>
    </w:p>
    <w:p w:rsidR="00367681" w:rsidRPr="00367681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 консультирование по почте (по электронной почте);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 консультирование по телефону;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публичная письменная консультация. 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1.</w:t>
      </w:r>
      <w:r w:rsidR="00955DCE">
        <w:rPr>
          <w:rFonts w:eastAsia="Arial"/>
          <w:lang w:eastAsia="ar-SA"/>
        </w:rPr>
        <w:t>5</w:t>
      </w:r>
      <w:r w:rsidRPr="00367681">
        <w:rPr>
          <w:rFonts w:eastAsia="Arial"/>
          <w:lang w:eastAsia="ar-SA"/>
        </w:rPr>
        <w:t>. Консультирование по почте (по электронной почте).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При консультировании по письменным обращениям ответ на обращение заявителя направляется почтой в адрес заявителя в срок, не превышающий 5 </w:t>
      </w:r>
      <w:r>
        <w:rPr>
          <w:rFonts w:eastAsia="Arial"/>
          <w:lang w:eastAsia="ar-SA"/>
        </w:rPr>
        <w:t xml:space="preserve">(пять) </w:t>
      </w:r>
      <w:r w:rsidRPr="00367681">
        <w:rPr>
          <w:rFonts w:eastAsia="Arial"/>
          <w:lang w:eastAsia="ar-SA"/>
        </w:rPr>
        <w:t>рабочих дней со дня поступления письменного обращения.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lastRenderedPageBreak/>
        <w:t xml:space="preserve">При консультировании в форме ответов по электронной почте ответ </w:t>
      </w:r>
      <w:r w:rsidRPr="00367681">
        <w:rPr>
          <w:rFonts w:eastAsia="Arial"/>
          <w:lang w:eastAsia="ar-SA"/>
        </w:rPr>
        <w:br/>
        <w:t xml:space="preserve">на обращение направляется по электронной почте на электронный адрес заинтересованного лица в срок, не превышающий 5 </w:t>
      </w:r>
      <w:r>
        <w:rPr>
          <w:rFonts w:eastAsia="Arial"/>
          <w:lang w:eastAsia="ar-SA"/>
        </w:rPr>
        <w:t xml:space="preserve">(пять) </w:t>
      </w:r>
      <w:r w:rsidRPr="00367681">
        <w:rPr>
          <w:rFonts w:eastAsia="Arial"/>
          <w:lang w:eastAsia="ar-SA"/>
        </w:rPr>
        <w:t>рабочих дней со дня поступления письменного обращения.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color w:val="000000"/>
          <w:lang w:eastAsia="ar-SA"/>
        </w:rPr>
      </w:pPr>
      <w:r w:rsidRPr="00367681">
        <w:rPr>
          <w:rFonts w:eastAsia="Arial"/>
          <w:color w:val="000000"/>
          <w:lang w:eastAsia="ar-SA"/>
        </w:rPr>
        <w:t xml:space="preserve">Днем поступления обращения является день регистрации входящего обращения в Администрацию </w:t>
      </w:r>
      <w:r w:rsidR="00CB102F">
        <w:rPr>
          <w:rFonts w:eastAsia="Arial"/>
          <w:color w:val="000000"/>
          <w:lang w:eastAsia="ar-SA"/>
        </w:rPr>
        <w:t xml:space="preserve">Манычского </w:t>
      </w:r>
      <w:r w:rsidRPr="00367681">
        <w:rPr>
          <w:rFonts w:eastAsia="Arial"/>
          <w:color w:val="000000"/>
          <w:lang w:eastAsia="ar-SA"/>
        </w:rPr>
        <w:t>сельского поселения.</w:t>
      </w:r>
    </w:p>
    <w:p w:rsidR="00955DCE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Специалист </w:t>
      </w:r>
      <w:r>
        <w:rPr>
          <w:rFonts w:eastAsia="Arial"/>
          <w:lang w:eastAsia="ar-SA"/>
        </w:rPr>
        <w:t xml:space="preserve">Администрации </w:t>
      </w:r>
      <w:r w:rsidR="00CB102F">
        <w:rPr>
          <w:rFonts w:eastAsia="Arial"/>
          <w:lang w:eastAsia="ar-SA"/>
        </w:rPr>
        <w:t xml:space="preserve">Манычского </w:t>
      </w:r>
      <w:r>
        <w:rPr>
          <w:rFonts w:eastAsia="Arial"/>
          <w:lang w:eastAsia="ar-SA"/>
        </w:rPr>
        <w:t>сельского поселения</w:t>
      </w:r>
      <w:r w:rsidRPr="00367681">
        <w:rPr>
          <w:rFonts w:eastAsia="Arial"/>
          <w:lang w:eastAsia="ar-SA"/>
        </w:rPr>
        <w:t xml:space="preserve"> при обращении заинтересованного лица по телефону дает ответ самостоятельно. 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Если специалист </w:t>
      </w:r>
      <w:r w:rsidR="00955DCE">
        <w:rPr>
          <w:rFonts w:eastAsia="Arial"/>
          <w:lang w:eastAsia="ar-SA"/>
        </w:rPr>
        <w:t xml:space="preserve">Администрации </w:t>
      </w:r>
      <w:r w:rsidR="00CB102F">
        <w:rPr>
          <w:rFonts w:eastAsia="Arial"/>
          <w:lang w:eastAsia="ar-SA"/>
        </w:rPr>
        <w:t xml:space="preserve">Манычского </w:t>
      </w:r>
      <w:r w:rsidR="00955DCE">
        <w:rPr>
          <w:rFonts w:eastAsia="Arial"/>
          <w:lang w:eastAsia="ar-SA"/>
        </w:rPr>
        <w:t>сельского поселения</w:t>
      </w:r>
      <w:r w:rsidR="008F4A06">
        <w:rPr>
          <w:rFonts w:eastAsia="Arial"/>
          <w:lang w:eastAsia="ar-SA"/>
        </w:rPr>
        <w:t>,</w:t>
      </w:r>
      <w:r w:rsidRPr="00367681">
        <w:rPr>
          <w:rFonts w:eastAsia="Arial"/>
          <w:lang w:eastAsia="ar-SA"/>
        </w:rPr>
        <w:t xml:space="preserve"> к которому обратилось заинтересованное лицо, не может ответить на вопрос самостоятельно, то специалист может предложить заинтересованному лицу обратиться </w:t>
      </w:r>
      <w:r w:rsidR="00955DCE" w:rsidRPr="00367681">
        <w:rPr>
          <w:rFonts w:eastAsia="Arial"/>
          <w:lang w:eastAsia="ar-SA"/>
        </w:rPr>
        <w:t>письменно, либо</w:t>
      </w:r>
      <w:r w:rsidRPr="00367681">
        <w:rPr>
          <w:rFonts w:eastAsia="Arial"/>
          <w:lang w:eastAsia="ar-SA"/>
        </w:rPr>
        <w:t xml:space="preserve"> назначить другое для заинтересованного лица время консультации, либо сообщить телефонный номер, по которому можно получить необходимую информацию.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Специалист не</w:t>
      </w:r>
      <w:r w:rsidR="00367681" w:rsidRPr="00367681">
        <w:rPr>
          <w:rFonts w:eastAsia="Arial"/>
          <w:lang w:eastAsia="ar-SA"/>
        </w:rPr>
        <w:t xml:space="preserve">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</w:t>
      </w:r>
      <w:r w:rsidRPr="00367681">
        <w:rPr>
          <w:rFonts w:eastAsia="Arial"/>
          <w:lang w:eastAsia="ar-SA"/>
        </w:rPr>
        <w:t>или косвенно</w:t>
      </w:r>
      <w:r w:rsidR="00367681" w:rsidRPr="00367681">
        <w:rPr>
          <w:rFonts w:eastAsia="Arial"/>
          <w:lang w:eastAsia="ar-SA"/>
        </w:rPr>
        <w:t xml:space="preserve"> на индивидуальные решения заинтересованных лиц.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ответы на поставленные вопросы;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должность, фамилию и инициалы лица, подписавшего ответ;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фамилию, имя, отчество исполнителя;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номер телефона исполнителя.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1.6</w:t>
      </w:r>
      <w:r w:rsidR="00367681" w:rsidRPr="00367681">
        <w:rPr>
          <w:rFonts w:eastAsia="Arial"/>
          <w:color w:val="000000"/>
          <w:lang w:eastAsia="ar-SA"/>
        </w:rPr>
        <w:t>. Консультирование по телефону.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Ответ на телефонный звонок должен начинаться с информации </w:t>
      </w:r>
      <w:r w:rsidRPr="00367681">
        <w:rPr>
          <w:rFonts w:eastAsia="Arial"/>
          <w:lang w:eastAsia="ar-SA"/>
        </w:rPr>
        <w:br/>
        <w:t>о наименовании органа, в который позвонил гражданин.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В том случае, если специалист, осуществляющий консультацию </w:t>
      </w:r>
      <w:r w:rsidRPr="00367681">
        <w:rPr>
          <w:rFonts w:eastAsia="Arial"/>
          <w:lang w:eastAsia="ar-SA"/>
        </w:rPr>
        <w:br/>
        <w:t xml:space="preserve">по телефону, не может ответить по существу на вопрос, связанный </w:t>
      </w:r>
      <w:r w:rsidRPr="00367681">
        <w:rPr>
          <w:rFonts w:eastAsia="Arial"/>
          <w:lang w:eastAsia="ar-SA"/>
        </w:rPr>
        <w:br/>
        <w:t>с предоставлением муниципальной услуги, специалист обязан проинформировать заинтересованное лицо об организациях, структурных подразделениях, которые располагают сведениями, необходимыми для ответа на вопрос.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1.7</w:t>
      </w:r>
      <w:r w:rsidR="00367681" w:rsidRPr="00367681">
        <w:rPr>
          <w:rFonts w:eastAsia="Arial"/>
          <w:lang w:eastAsia="ar-SA"/>
        </w:rPr>
        <w:t>. Публичная письменная консультация.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Публичная письменная консультация осуществляется </w:t>
      </w:r>
      <w:r w:rsidR="00955DCE">
        <w:rPr>
          <w:rFonts w:eastAsia="Arial"/>
          <w:lang w:eastAsia="ar-SA"/>
        </w:rPr>
        <w:t>специалистом</w:t>
      </w:r>
      <w:r w:rsidR="008F4A06">
        <w:rPr>
          <w:rFonts w:eastAsia="Arial"/>
          <w:lang w:eastAsia="ar-SA"/>
        </w:rPr>
        <w:t xml:space="preserve"> </w:t>
      </w:r>
      <w:r w:rsidR="00955DCE">
        <w:rPr>
          <w:rFonts w:eastAsia="Arial"/>
          <w:lang w:eastAsia="ar-SA"/>
        </w:rPr>
        <w:t xml:space="preserve">Администрации </w:t>
      </w:r>
      <w:r w:rsidR="00CB102F">
        <w:rPr>
          <w:rFonts w:eastAsia="Arial"/>
          <w:lang w:eastAsia="ar-SA"/>
        </w:rPr>
        <w:t xml:space="preserve">Манычского </w:t>
      </w:r>
      <w:r w:rsidR="00955DCE">
        <w:rPr>
          <w:rFonts w:eastAsia="Arial"/>
          <w:lang w:eastAsia="ar-SA"/>
        </w:rPr>
        <w:t>сельского поселения</w:t>
      </w:r>
      <w:r w:rsidR="00955DCE" w:rsidRPr="00367681">
        <w:rPr>
          <w:rFonts w:eastAsia="Arial"/>
          <w:lang w:eastAsia="ar-SA"/>
        </w:rPr>
        <w:t>, путем</w:t>
      </w:r>
      <w:r w:rsidRPr="00367681">
        <w:rPr>
          <w:rFonts w:eastAsia="Arial"/>
          <w:lang w:eastAsia="ar-SA"/>
        </w:rPr>
        <w:t xml:space="preserve"> размещения информационных материалов на официальном </w:t>
      </w:r>
      <w:r w:rsidR="00955DCE" w:rsidRPr="00367681">
        <w:rPr>
          <w:rFonts w:eastAsia="Arial"/>
          <w:lang w:eastAsia="ar-SA"/>
        </w:rPr>
        <w:t>сайте Администрации</w:t>
      </w:r>
      <w:r w:rsidR="008F4A06">
        <w:rPr>
          <w:rFonts w:eastAsia="Arial"/>
          <w:lang w:eastAsia="ar-SA"/>
        </w:rPr>
        <w:t xml:space="preserve"> Манычского </w:t>
      </w:r>
      <w:r w:rsidRPr="00367681">
        <w:rPr>
          <w:rFonts w:eastAsia="Arial"/>
          <w:color w:val="000000"/>
          <w:lang w:eastAsia="ar-SA"/>
        </w:rPr>
        <w:t>сельского поселения</w:t>
      </w:r>
      <w:r w:rsidRPr="00367681">
        <w:rPr>
          <w:rFonts w:eastAsia="Arial"/>
          <w:lang w:eastAsia="ar-SA"/>
        </w:rPr>
        <w:t>, публикации информационных материалов в средствах массовой информации.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1.</w:t>
      </w:r>
      <w:r w:rsidR="00955DCE">
        <w:rPr>
          <w:rFonts w:eastAsia="Calibri"/>
          <w:lang w:eastAsia="ar-SA"/>
        </w:rPr>
        <w:t>8</w:t>
      </w:r>
      <w:r w:rsidRPr="00367681">
        <w:rPr>
          <w:rFonts w:eastAsia="Calibri"/>
          <w:lang w:eastAsia="ar-SA"/>
        </w:rPr>
        <w:t xml:space="preserve">. На официальном сайте Администрации </w:t>
      </w:r>
      <w:r w:rsidR="008F4A06">
        <w:rPr>
          <w:rFonts w:eastAsia="Arial"/>
          <w:lang w:eastAsia="ar-SA"/>
        </w:rPr>
        <w:t>Манычского</w:t>
      </w:r>
      <w:r w:rsidR="008F4A06" w:rsidRPr="00367681">
        <w:rPr>
          <w:rFonts w:eastAsia="Calibri"/>
          <w:color w:val="000000"/>
          <w:lang w:eastAsia="ar-SA"/>
        </w:rPr>
        <w:t xml:space="preserve"> </w:t>
      </w:r>
      <w:r w:rsidRPr="00367681">
        <w:rPr>
          <w:rFonts w:eastAsia="Calibri"/>
          <w:color w:val="000000"/>
          <w:lang w:eastAsia="ar-SA"/>
        </w:rPr>
        <w:t>сельского поселения</w:t>
      </w:r>
      <w:r w:rsidRPr="00367681">
        <w:rPr>
          <w:rFonts w:eastAsia="Calibri"/>
          <w:lang w:eastAsia="ar-SA"/>
        </w:rPr>
        <w:t xml:space="preserve"> размещаются следующие информационные материалы: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полное наименование и полный почтовый адрес органа, предоставляющего услугу;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адрес электронной почты органа, предоставляющего услугу;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текст административного регламента.</w:t>
      </w:r>
    </w:p>
    <w:p w:rsidR="00DF186E" w:rsidRDefault="00DF186E" w:rsidP="00DF186E">
      <w:pPr>
        <w:ind w:firstLine="567"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F186E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DF186E" w:rsidRDefault="00DF186E" w:rsidP="00DF186E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Муниципальная услуга «Заключение дополнительных соглашений к договорам аренды муниципального имущества (за исключением земельных участков)».</w:t>
      </w:r>
    </w:p>
    <w:p w:rsidR="00DF186E" w:rsidRDefault="00DF186E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C70EC" w:rsidRPr="005C70EC" w:rsidRDefault="005C70EC" w:rsidP="005C70E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C70EC">
        <w:t xml:space="preserve">2.2. Предоставление муниципальной услуги осуществляет </w:t>
      </w:r>
      <w:r w:rsidRPr="005C70EC">
        <w:rPr>
          <w:color w:val="000000"/>
        </w:rPr>
        <w:t xml:space="preserve">Администрация </w:t>
      </w:r>
      <w:r w:rsidR="00CB102F">
        <w:rPr>
          <w:color w:val="000000"/>
        </w:rPr>
        <w:t xml:space="preserve">Манычского </w:t>
      </w:r>
      <w:r w:rsidRPr="005C70EC">
        <w:rPr>
          <w:color w:val="000000"/>
        </w:rPr>
        <w:t>сельского поселения.</w:t>
      </w:r>
    </w:p>
    <w:p w:rsidR="005C70EC" w:rsidRP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70EC">
        <w:rPr>
          <w:color w:val="000000"/>
        </w:rPr>
        <w:t>2.2.1. Предоставление муниципальной услуги осуществляют:</w:t>
      </w:r>
    </w:p>
    <w:p w:rsid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70EC">
        <w:rPr>
          <w:color w:val="000000"/>
        </w:rPr>
        <w:t xml:space="preserve">специалисты Администрации </w:t>
      </w:r>
      <w:r w:rsidR="00CB102F">
        <w:rPr>
          <w:color w:val="000000"/>
        </w:rPr>
        <w:t xml:space="preserve">Манычского </w:t>
      </w:r>
      <w:r w:rsidRPr="005C70EC">
        <w:rPr>
          <w:color w:val="000000"/>
        </w:rPr>
        <w:t>сельского поселения.</w:t>
      </w:r>
    </w:p>
    <w:p w:rsidR="005C70EC" w:rsidRP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C70EC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5C70EC" w:rsidRPr="005C70EC" w:rsidRDefault="005C70EC" w:rsidP="005C70EC">
      <w:pPr>
        <w:shd w:val="clear" w:color="auto" w:fill="FFFFFF"/>
        <w:tabs>
          <w:tab w:val="left" w:pos="-340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2.3. </w:t>
      </w:r>
      <w:r w:rsidRPr="005C70EC">
        <w:rPr>
          <w:rFonts w:eastAsia="Calibri"/>
          <w:lang w:eastAsia="ar-SA"/>
        </w:rPr>
        <w:t xml:space="preserve">Результатом предоставления муниципальной услуги является: 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1) </w:t>
      </w:r>
      <w:r w:rsidRPr="005C70EC">
        <w:rPr>
          <w:rFonts w:eastAsia="Calibri"/>
          <w:lang w:eastAsia="ar-SA"/>
        </w:rPr>
        <w:t xml:space="preserve">заключение дополнительных соглашений к договорам </w:t>
      </w:r>
      <w:r>
        <w:rPr>
          <w:rFonts w:eastAsia="Calibri"/>
          <w:lang w:eastAsia="ar-SA"/>
        </w:rPr>
        <w:t>аренды муниципального имущества.</w:t>
      </w:r>
    </w:p>
    <w:p w:rsidR="005C70EC" w:rsidRPr="005C70EC" w:rsidRDefault="005C70EC" w:rsidP="005C70EC">
      <w:pPr>
        <w:tabs>
          <w:tab w:val="left" w:pos="1260"/>
        </w:tabs>
        <w:suppressAutoHyphens/>
        <w:autoSpaceDE w:val="0"/>
        <w:spacing w:line="200" w:lineRule="atLeast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2)</w:t>
      </w:r>
      <w:r w:rsidRPr="005C70EC">
        <w:rPr>
          <w:rFonts w:eastAsia="Calibri"/>
          <w:lang w:eastAsia="ar-SA"/>
        </w:rPr>
        <w:t> Процедура предоставления услуги завершается путем получения заявителем следующих документов: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5C70EC">
        <w:rPr>
          <w:rFonts w:eastAsia="Calibri"/>
          <w:lang w:eastAsia="ar-SA"/>
        </w:rPr>
        <w:t>дополнительного соглашения к договору   аренды муниципального имущества;</w:t>
      </w:r>
    </w:p>
    <w:p w:rsidR="005C70EC" w:rsidRDefault="005C70EC" w:rsidP="005C70EC">
      <w:pPr>
        <w:suppressAutoHyphens/>
        <w:autoSpaceDE w:val="0"/>
        <w:ind w:firstLine="709"/>
        <w:jc w:val="both"/>
        <w:rPr>
          <w:rFonts w:eastAsia="Calibri"/>
          <w:b/>
          <w:lang w:eastAsia="ar-SA"/>
        </w:rPr>
      </w:pPr>
      <w:r w:rsidRPr="005C70EC">
        <w:rPr>
          <w:rFonts w:eastAsia="Calibri"/>
          <w:kern w:val="1"/>
          <w:lang w:eastAsia="ar-SA"/>
        </w:rPr>
        <w:t>уведомления об отказе в предоставлении муниципальной услуги.</w:t>
      </w:r>
    </w:p>
    <w:p w:rsidR="005C70EC" w:rsidRPr="005C70EC" w:rsidRDefault="005C70EC" w:rsidP="005C70EC">
      <w:pPr>
        <w:ind w:firstLine="567"/>
        <w:jc w:val="center"/>
        <w:rPr>
          <w:b/>
        </w:rPr>
      </w:pPr>
      <w:r w:rsidRPr="005C70EC">
        <w:rPr>
          <w:b/>
        </w:rPr>
        <w:t>Срок предоставления муниципальной услуги</w:t>
      </w:r>
    </w:p>
    <w:p w:rsidR="005C70EC" w:rsidRPr="005C70EC" w:rsidRDefault="005C70EC" w:rsidP="005C70EC">
      <w:pPr>
        <w:suppressAutoHyphens/>
        <w:autoSpaceDE w:val="0"/>
        <w:ind w:firstLine="48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2.4. </w:t>
      </w:r>
      <w:r w:rsidRPr="005C70EC">
        <w:rPr>
          <w:rFonts w:eastAsia="Calibri"/>
          <w:lang w:eastAsia="ar-SA"/>
        </w:rPr>
        <w:t xml:space="preserve">Срок предоставления муниципальной услуги не должен превышать 60 </w:t>
      </w:r>
      <w:r w:rsidR="00107F4E">
        <w:rPr>
          <w:rFonts w:eastAsia="Calibri"/>
          <w:lang w:eastAsia="ar-SA"/>
        </w:rPr>
        <w:t xml:space="preserve">(шестьдесят) </w:t>
      </w:r>
      <w:r w:rsidRPr="005C70EC">
        <w:rPr>
          <w:rFonts w:eastAsia="Calibri"/>
          <w:lang w:eastAsia="ar-SA"/>
        </w:rPr>
        <w:t xml:space="preserve">календарных дней, с момента регистрации поступившего заявления с приложением документов, необходимых для </w:t>
      </w:r>
      <w:r w:rsidR="00107F4E" w:rsidRPr="005C70EC">
        <w:rPr>
          <w:rFonts w:eastAsia="Calibri"/>
          <w:lang w:eastAsia="ar-SA"/>
        </w:rPr>
        <w:t>предоставления муниципальной</w:t>
      </w:r>
      <w:r w:rsidRPr="005C70EC">
        <w:rPr>
          <w:rFonts w:eastAsia="Calibri"/>
          <w:lang w:eastAsia="ar-SA"/>
        </w:rPr>
        <w:t xml:space="preserve"> услуги.</w:t>
      </w:r>
    </w:p>
    <w:p w:rsidR="00107F4E" w:rsidRDefault="00107F4E" w:rsidP="00107F4E">
      <w:pPr>
        <w:tabs>
          <w:tab w:val="left" w:pos="426"/>
        </w:tabs>
        <w:jc w:val="center"/>
        <w:rPr>
          <w:b/>
        </w:rPr>
      </w:pPr>
      <w:r w:rsidRPr="00107F4E">
        <w:rPr>
          <w:b/>
        </w:rPr>
        <w:t>Нормативные правовые акты, регулирующие предоставление муниципальной услуги</w:t>
      </w:r>
    </w:p>
    <w:p w:rsidR="00DF7F4D" w:rsidRPr="00107F4E" w:rsidRDefault="00DF7F4D" w:rsidP="00107F4E">
      <w:pPr>
        <w:tabs>
          <w:tab w:val="left" w:pos="426"/>
        </w:tabs>
        <w:jc w:val="center"/>
        <w:rPr>
          <w:b/>
        </w:rPr>
      </w:pPr>
    </w:p>
    <w:p w:rsidR="00107F4E" w:rsidRPr="00107F4E" w:rsidRDefault="00107F4E" w:rsidP="00107F4E">
      <w:pPr>
        <w:suppressAutoHyphens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color w:val="000000"/>
          <w:kern w:val="1"/>
          <w:lang w:eastAsia="ar-SA"/>
        </w:rPr>
        <w:t xml:space="preserve">2.5. </w:t>
      </w:r>
      <w:r w:rsidRPr="00107F4E">
        <w:rPr>
          <w:rFonts w:eastAsia="Calibri"/>
          <w:color w:val="000000"/>
          <w:kern w:val="1"/>
          <w:lang w:eastAsia="ar-SA"/>
        </w:rPr>
        <w:t xml:space="preserve">Предоставление муниципальной услуги регулируется и </w:t>
      </w:r>
      <w:r w:rsidRPr="00107F4E">
        <w:rPr>
          <w:rFonts w:eastAsia="Calibri"/>
          <w:lang w:eastAsia="ar-SA"/>
        </w:rPr>
        <w:t>осуществляется в соответствии с: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Гражданским кодексом</w:t>
      </w:r>
      <w:r w:rsidR="008F4A06">
        <w:rPr>
          <w:rFonts w:eastAsia="Calibri"/>
          <w:lang w:eastAsia="ar-SA"/>
        </w:rPr>
        <w:t xml:space="preserve"> </w:t>
      </w:r>
      <w:r w:rsidRPr="00107F4E">
        <w:rPr>
          <w:rFonts w:eastAsia="Calibri"/>
          <w:lang w:eastAsia="ar-SA"/>
        </w:rPr>
        <w:t>РФ от 26.01.1996     № 14-ФЗ (гл.29; ст. 450, 451, 452);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107F4E">
        <w:rPr>
          <w:rFonts w:eastAsia="Calibri"/>
          <w:bCs/>
          <w:color w:val="000000"/>
          <w:lang w:eastAsia="ar-SA"/>
        </w:rPr>
        <w:t>Федеральный закон от 24.11.1995 № 181-ФЗ «О социальной защите инвалидов в Российской Федерации»;</w:t>
      </w:r>
    </w:p>
    <w:p w:rsid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Федерального закона от 27.07.2010 № 210-ФЗ «Об организации предоставления государственных и муниципальных услуг» (ред. от 13.07.2015).</w:t>
      </w:r>
    </w:p>
    <w:p w:rsidR="00107F4E" w:rsidRPr="00107F4E" w:rsidRDefault="00107F4E" w:rsidP="008F4A06">
      <w:pPr>
        <w:tabs>
          <w:tab w:val="left" w:pos="426"/>
        </w:tabs>
        <w:ind w:firstLine="709"/>
        <w:jc w:val="both"/>
        <w:rPr>
          <w:b/>
        </w:rPr>
      </w:pPr>
      <w:r w:rsidRPr="00107F4E">
        <w:rPr>
          <w:b/>
        </w:rPr>
        <w:t>Исчерпывающий перечень документов и сведений, необходимых в</w:t>
      </w:r>
      <w:r w:rsidR="008F4A06">
        <w:rPr>
          <w:b/>
        </w:rPr>
        <w:t xml:space="preserve"> </w:t>
      </w:r>
      <w:r w:rsidRPr="00107F4E">
        <w:rPr>
          <w:b/>
        </w:rPr>
        <w:t>соответствии с нормативными правовыми актами для предоставления муниципальной услуги и услуг,</w:t>
      </w:r>
      <w:r w:rsidR="008F4A06">
        <w:rPr>
          <w:b/>
        </w:rPr>
        <w:t xml:space="preserve"> </w:t>
      </w:r>
      <w:r w:rsidRPr="00107F4E">
        <w:rPr>
          <w:b/>
        </w:rPr>
        <w:t>которые являютсянеобходимымииобязательнымидляпредоставлениямуниципальной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8F4A06">
        <w:rPr>
          <w:b/>
        </w:rPr>
        <w:t xml:space="preserve"> </w:t>
      </w:r>
      <w:r w:rsidRPr="00107F4E">
        <w:rPr>
          <w:b/>
        </w:rPr>
        <w:t>представления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2.6. </w:t>
      </w:r>
      <w:r w:rsidRPr="00107F4E">
        <w:rPr>
          <w:rFonts w:eastAsia="Calibri"/>
          <w:szCs w:val="28"/>
          <w:lang w:eastAsia="ar-SA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Заявление и пакет документов представляется одним из следующих способов: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на бумажном носителе – при личном обращении </w:t>
      </w:r>
      <w:r w:rsidRPr="00107F4E">
        <w:rPr>
          <w:rFonts w:eastAsia="Calibri"/>
          <w:color w:val="000000"/>
          <w:szCs w:val="28"/>
          <w:lang w:eastAsia="ar-SA"/>
        </w:rPr>
        <w:t xml:space="preserve">в </w:t>
      </w:r>
      <w:r>
        <w:rPr>
          <w:rFonts w:eastAsia="Calibri"/>
          <w:color w:val="000000"/>
          <w:szCs w:val="28"/>
          <w:lang w:eastAsia="ar-SA"/>
        </w:rPr>
        <w:t xml:space="preserve">Администрацию </w:t>
      </w:r>
      <w:r w:rsidR="00CB102F">
        <w:rPr>
          <w:rFonts w:eastAsia="Calibri"/>
          <w:color w:val="000000"/>
          <w:szCs w:val="28"/>
          <w:lang w:eastAsia="ar-SA"/>
        </w:rPr>
        <w:t xml:space="preserve">Манычского </w:t>
      </w:r>
      <w:r>
        <w:rPr>
          <w:rFonts w:eastAsia="Calibri"/>
          <w:color w:val="000000"/>
          <w:szCs w:val="28"/>
          <w:lang w:eastAsia="ar-SA"/>
        </w:rPr>
        <w:t>сельского поселения</w:t>
      </w:r>
      <w:r w:rsidRPr="00107F4E">
        <w:rPr>
          <w:rFonts w:eastAsia="Calibri"/>
          <w:color w:val="000000"/>
          <w:szCs w:val="28"/>
          <w:lang w:eastAsia="ar-SA"/>
        </w:rPr>
        <w:t>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почтовым отправлением в адрес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Pr="00107F4E">
        <w:rPr>
          <w:rFonts w:eastAsia="Calibri"/>
          <w:szCs w:val="28"/>
          <w:lang w:eastAsia="ar-SA"/>
        </w:rPr>
        <w:t>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Требования к заявлению и пакету документов: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color w:val="000000"/>
          <w:szCs w:val="28"/>
          <w:lang w:eastAsia="ar-SA"/>
        </w:rPr>
        <w:t>в заявлении и документах не должно быть подчисток, приписок, зачеркнутых слов и иных неоговоренных в них исправлений;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color w:val="000000"/>
          <w:szCs w:val="28"/>
          <w:lang w:eastAsia="ar-SA"/>
        </w:rPr>
        <w:t> заявление не может быть заполнено карандашом;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з</w:t>
      </w:r>
      <w:r w:rsidRPr="00107F4E">
        <w:rPr>
          <w:rFonts w:eastAsia="Calibri"/>
          <w:lang w:eastAsia="ar-SA"/>
        </w:rPr>
        <w:t>аявление должно быть подписано заявителем либо представителем заявителя;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 в заявлении должна быть проставлена печать, за исключением случая подписания заявления доверенным лицом с правом подписи (для юридических лиц).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bCs/>
          <w:szCs w:val="28"/>
          <w:lang w:eastAsia="ar-SA"/>
        </w:rPr>
        <w:t>2.6.1.</w:t>
      </w:r>
      <w:r w:rsidRPr="00107F4E">
        <w:rPr>
          <w:rFonts w:eastAsia="Calibri"/>
          <w:szCs w:val="28"/>
          <w:lang w:eastAsia="ar-SA"/>
        </w:rPr>
        <w:t xml:space="preserve"> Заявление </w:t>
      </w:r>
      <w:r w:rsidRPr="00107F4E">
        <w:rPr>
          <w:rFonts w:eastAsia="Calibri"/>
          <w:bCs/>
          <w:lang w:eastAsia="ar-SA"/>
        </w:rPr>
        <w:t xml:space="preserve">о заключении дополнительных соглашений к договорам аренды муниципального имущества (за исключением земельных участков) </w:t>
      </w:r>
      <w:r w:rsidRPr="00107F4E">
        <w:rPr>
          <w:rFonts w:eastAsia="Calibri"/>
          <w:szCs w:val="28"/>
          <w:lang w:eastAsia="ar-SA"/>
        </w:rPr>
        <w:t xml:space="preserve">(1 экз. оригинал), оформленное согласно </w:t>
      </w:r>
      <w:r>
        <w:rPr>
          <w:rFonts w:eastAsia="Calibri"/>
          <w:szCs w:val="28"/>
          <w:lang w:eastAsia="ar-SA"/>
        </w:rPr>
        <w:t>П</w:t>
      </w:r>
      <w:r w:rsidRPr="00107F4E">
        <w:rPr>
          <w:rFonts w:eastAsia="Calibri"/>
          <w:szCs w:val="28"/>
          <w:lang w:eastAsia="ar-SA"/>
        </w:rPr>
        <w:t>риложению № </w:t>
      </w:r>
      <w:r w:rsidR="00955DCE">
        <w:rPr>
          <w:rFonts w:eastAsia="Calibri"/>
          <w:szCs w:val="28"/>
          <w:lang w:eastAsia="ar-SA"/>
        </w:rPr>
        <w:t>1</w:t>
      </w:r>
      <w:r w:rsidRPr="00107F4E">
        <w:rPr>
          <w:rFonts w:eastAsia="Calibri"/>
          <w:szCs w:val="28"/>
          <w:lang w:eastAsia="ar-SA"/>
        </w:rPr>
        <w:t xml:space="preserve"> к административному регламенту.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В заявлении указываются: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а) для физических лиц (в том числе индивидуальных предпринимателей):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заявителя;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реквизиты документа, удостоверяющего личность физического лица;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почтовый адрес и (или) адрес электронной почты;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номер контактного телефона;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подпись заявителя (полномочного представителя заявителя);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дата.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lastRenderedPageBreak/>
        <w:t>б) для юридического лица: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полное наименование юридического лица;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сведения об организационно-правовой форме;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юридический адрес (место регистрации);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почтовый адрес и (или) адрес электронной почты;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подпись полномочного представителя заявителя;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печать, дата.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bCs/>
          <w:szCs w:val="28"/>
          <w:lang w:eastAsia="ar-SA"/>
        </w:rPr>
        <w:t>2.6.2.</w:t>
      </w:r>
      <w:r w:rsidRPr="00107F4E">
        <w:rPr>
          <w:rFonts w:eastAsia="Calibri"/>
          <w:szCs w:val="28"/>
          <w:lang w:eastAsia="ar-SA"/>
        </w:rPr>
        <w:t> Документ, удостоверяющий личность заявителя или представителя заявителя (1 экз. копия при предъявлении оригинала).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2.6.2.2.  Временное удостоверение личности (для граждан Российской Федерации);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2.6.2.4.  Разрешение на временное проживание (для лиц без гражданства;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2.6.2.5.  Вид на жительство (для лиц без гражданства);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2.6.2.6.  Удостоверение беженца в Российской Федерации (для беженцев);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2.6.2.7. Свидетельство о рассмотрении ходатайства о признании беженцем на территории Российской Федерации (для беженцев);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2.6.2.8. Свидетельство о предоставлении временного убежища на территории Российской Федерации;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2.6.2.9.   Свидетельство о рождении (для лиц, не достигших возраста 14 лет).</w:t>
      </w:r>
    </w:p>
    <w:p w:rsidR="00107F4E" w:rsidRPr="00107F4E" w:rsidRDefault="00107F4E" w:rsidP="00107F4E">
      <w:pPr>
        <w:widowControl w:val="0"/>
        <w:tabs>
          <w:tab w:val="left" w:pos="156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 Документ, удостоверяющий права (полномочия) представителя физического или юридического лица, если с заявлением обращается представитель заявителя (1 экз. копия при предъявлении оригинала):</w:t>
      </w:r>
    </w:p>
    <w:p w:rsidR="00107F4E" w:rsidRPr="00107F4E" w:rsidRDefault="00107F4E" w:rsidP="00107F4E">
      <w:pPr>
        <w:widowControl w:val="0"/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 Для представителей физического лица: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2.6.3.1.1. Доверенность, оформленная в установленном законом порядке, на представление интересов заявителя;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2.6.3.1.2.  Свидетельство о рождении;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2.6.3.1.3.  Свидетельство об усыновлении;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2.6.3.1.4.  Акт органа опеки и попечительства о назначении опекуна или попечителя;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2.6.3.2. Для представителей юридического лица: 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2.6.3.2.1.  Доверенность, оформленная в установленном законом порядке, на представление интересов заявителя;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2.6.3.2.2. 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2.6.4.Документы – основания для внесения изменений в договор аренды объекта муниципальной собственности: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2.6.4.1. При изменении, уточнении или присвоении адреса (1- экз. копии, заверенной организацией):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2.6.4.1.1. Правовой акт органа местного самоуправления об установлении (изменении) адреса объекту муниципальной собственности;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 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2.6.4.2.1. Документ, подтверждающий смену фамилии, имени или отчества (при изменении фамилии, имени или отчества физического лица) (1 экз. копия при предъявлении оригинала):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перемене имени,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lastRenderedPageBreak/>
        <w:t>свидетельство о заключении брака,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расторжении брака.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2.6.4.2.2. Выписка из ЕГРИП (при изменении фамилии, имени или отчества индивидуального предпринимателя) (1 экз. оригинал);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2.6.4.2.3.  Выписка из ЕГРЮЛ (при изменении наименования или организационно-правовой формы юридического лица) (1 экз. - оригинал);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  В случае наследования обязательств по договору аренды (1 экз.- копия, при предъявлении оригинала):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2.6.4.3.1. Свидетельство о праве на наследство по закону (выданное нотариусом).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или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2.6.4.3.2. Свидетельство о праве на наследство по завещанию (выданное нотариусом).</w:t>
      </w:r>
    </w:p>
    <w:p w:rsidR="00107F4E" w:rsidRDefault="00107F4E"/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jc w:val="center"/>
        <w:rPr>
          <w:rFonts w:eastAsia="Calibri"/>
          <w:b/>
          <w:bCs/>
          <w:szCs w:val="28"/>
          <w:lang w:eastAsia="ar-SA"/>
        </w:rPr>
      </w:pPr>
      <w:r w:rsidRPr="00107F4E">
        <w:rPr>
          <w:rFonts w:eastAsia="Calibri"/>
          <w:b/>
          <w:bCs/>
          <w:szCs w:val="28"/>
          <w:lang w:eastAsia="ar-SA"/>
        </w:rPr>
        <w:t xml:space="preserve">Исчерпывающий перечень документов, необходимых в соответствии с </w:t>
      </w:r>
      <w:r>
        <w:rPr>
          <w:rFonts w:eastAsia="Calibri"/>
          <w:b/>
          <w:bCs/>
          <w:szCs w:val="28"/>
          <w:lang w:eastAsia="ar-SA"/>
        </w:rPr>
        <w:t>н</w:t>
      </w:r>
      <w:r w:rsidRPr="00107F4E">
        <w:rPr>
          <w:rFonts w:eastAsia="Calibri"/>
          <w:b/>
          <w:bCs/>
          <w:szCs w:val="28"/>
          <w:lang w:eastAsia="ar-SA"/>
        </w:rPr>
        <w:t>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предоставления.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8"/>
        <w:jc w:val="center"/>
        <w:rPr>
          <w:rFonts w:eastAsia="Calibri"/>
          <w:b/>
          <w:bCs/>
          <w:lang w:eastAsia="ar-SA"/>
        </w:rPr>
      </w:pPr>
    </w:p>
    <w:p w:rsidR="00107F4E" w:rsidRPr="00107F4E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>
        <w:rPr>
          <w:rFonts w:eastAsia="Calibri"/>
          <w:bCs/>
          <w:lang w:eastAsia="ar-SA"/>
        </w:rPr>
        <w:t xml:space="preserve">2.7. </w:t>
      </w:r>
      <w:r w:rsidRPr="00107F4E">
        <w:rPr>
          <w:rFonts w:eastAsia="Calibri"/>
          <w:bCs/>
          <w:lang w:eastAsia="ar-SA"/>
        </w:rPr>
        <w:t>Документы - основания для внесения изменений в договор аренды объекта муниципальной собственности</w:t>
      </w:r>
      <w:r w:rsidRPr="00107F4E">
        <w:rPr>
          <w:rFonts w:eastAsia="Calibri"/>
          <w:szCs w:val="28"/>
          <w:lang w:eastAsia="ar-SA"/>
        </w:rPr>
        <w:t>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szCs w:val="28"/>
          <w:lang w:eastAsia="ar-SA"/>
        </w:rPr>
        <w:t>П</w:t>
      </w:r>
      <w:r w:rsidRPr="00107F4E">
        <w:rPr>
          <w:rFonts w:eastAsia="Calibri"/>
          <w:bCs/>
          <w:lang w:eastAsia="ar-SA"/>
        </w:rPr>
        <w:t>ри изменении, уточнении или присвоении адреса: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правовой акт органа местного самоуправления об установлении (изменении) адреса объекту муниципальной собственности.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При изменении фамилии, имени или отчества физического лица (в том числе -индивидуального предпринимателя); изменении наименования или организационно-правовой формы юридического лица.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Документ, подтверждающий смену фамилии, имени или отчества (при изменении фамилии, имени или отчества физического лица):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свидетельство о перемене имени,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свидетельство о заключении брака,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свидетельство о расторжении брака.</w:t>
      </w:r>
    </w:p>
    <w:p w:rsidR="00107F4E" w:rsidRPr="00107F4E" w:rsidRDefault="00107F4E" w:rsidP="00107F4E">
      <w:pPr>
        <w:suppressAutoHyphens/>
        <w:autoSpaceDE w:val="0"/>
        <w:ind w:firstLine="567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Выписка из ЕГРИП (при изменении фамилии, имени или отчества индивидуального предпринимателя);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Выписка из ЕГРЮЛ (при изменении наименования или организационно-правовой формы юридического лица).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 случае наследования обязательств по договору аренды:</w:t>
      </w:r>
    </w:p>
    <w:p w:rsidR="00107F4E" w:rsidRPr="00107F4E" w:rsidRDefault="00107F4E" w:rsidP="00107F4E">
      <w:pPr>
        <w:suppressAutoHyphens/>
        <w:autoSpaceDE w:val="0"/>
        <w:ind w:firstLine="709"/>
        <w:rPr>
          <w:i/>
          <w:lang w:eastAsia="ar-SA"/>
        </w:rPr>
      </w:pPr>
      <w:r w:rsidRPr="00107F4E">
        <w:rPr>
          <w:lang w:eastAsia="ar-SA"/>
        </w:rPr>
        <w:t xml:space="preserve">свидетельство о праве на наследство по закону </w:t>
      </w:r>
      <w:r w:rsidRPr="00107F4E">
        <w:rPr>
          <w:i/>
          <w:lang w:eastAsia="ar-SA"/>
        </w:rPr>
        <w:t>(выданное нотариусом);</w:t>
      </w:r>
    </w:p>
    <w:p w:rsidR="00107F4E" w:rsidRPr="00107F4E" w:rsidRDefault="00107F4E" w:rsidP="00107F4E">
      <w:pPr>
        <w:suppressAutoHyphens/>
        <w:autoSpaceDE w:val="0"/>
        <w:rPr>
          <w:bCs/>
          <w:lang w:eastAsia="ar-SA"/>
        </w:rPr>
      </w:pPr>
      <w:r w:rsidRPr="00107F4E">
        <w:rPr>
          <w:bCs/>
          <w:lang w:eastAsia="ar-SA"/>
        </w:rPr>
        <w:t>или </w:t>
      </w:r>
    </w:p>
    <w:p w:rsidR="00107F4E" w:rsidRPr="00107F4E" w:rsidRDefault="00107F4E" w:rsidP="00107F4E">
      <w:pPr>
        <w:suppressAutoHyphens/>
        <w:autoSpaceDE w:val="0"/>
        <w:ind w:firstLine="709"/>
        <w:rPr>
          <w:i/>
          <w:lang w:eastAsia="ar-SA"/>
        </w:rPr>
      </w:pPr>
      <w:r w:rsidRPr="00107F4E">
        <w:rPr>
          <w:lang w:eastAsia="ar-SA"/>
        </w:rPr>
        <w:t xml:space="preserve">свидетельство о праве на наследство по завещанию </w:t>
      </w:r>
      <w:r w:rsidRPr="00107F4E">
        <w:rPr>
          <w:i/>
          <w:lang w:eastAsia="ar-SA"/>
        </w:rPr>
        <w:t>(выданное нотариусом).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Документы представляются (направляются) в подлиннике (в копии, если документы являются общедоступными) либо в копиях, заверяемых лицом, принимающим заявление.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Заявитель вправе </w:t>
      </w:r>
      <w:r w:rsidR="000C69A0" w:rsidRPr="00107F4E">
        <w:rPr>
          <w:rFonts w:eastAsia="Calibri"/>
          <w:szCs w:val="28"/>
          <w:lang w:eastAsia="ar-SA"/>
        </w:rPr>
        <w:t>представить в</w:t>
      </w:r>
      <w:r w:rsidR="008F4A06">
        <w:rPr>
          <w:rFonts w:eastAsia="Calibri"/>
          <w:szCs w:val="28"/>
          <w:lang w:eastAsia="ar-SA"/>
        </w:rPr>
        <w:t xml:space="preserve"> </w:t>
      </w:r>
      <w:r w:rsidR="000C69A0">
        <w:rPr>
          <w:rFonts w:eastAsia="Calibri"/>
          <w:szCs w:val="28"/>
          <w:lang w:eastAsia="ar-SA"/>
        </w:rPr>
        <w:t xml:space="preserve">Администрацию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0C69A0">
        <w:rPr>
          <w:rFonts w:eastAsia="Calibri"/>
          <w:szCs w:val="28"/>
          <w:lang w:eastAsia="ar-SA"/>
        </w:rPr>
        <w:t>сельского поселения</w:t>
      </w:r>
      <w:r w:rsidRPr="00107F4E">
        <w:rPr>
          <w:rFonts w:eastAsia="Calibri"/>
          <w:szCs w:val="28"/>
          <w:lang w:eastAsia="ar-SA"/>
        </w:rPr>
        <w:t xml:space="preserve"> документы, запрашиваемые по каналам межведомственного взаимодействия, по собственной инициативе.</w:t>
      </w:r>
    </w:p>
    <w:p w:rsidR="00107F4E" w:rsidRPr="00107F4E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Орган участвующий и предоставляющий муниципальную услугу</w:t>
      </w:r>
      <w:r w:rsidR="008F4A06">
        <w:rPr>
          <w:rFonts w:eastAsia="Calibri"/>
          <w:szCs w:val="28"/>
          <w:lang w:eastAsia="ar-SA"/>
        </w:rPr>
        <w:t xml:space="preserve"> </w:t>
      </w:r>
      <w:r w:rsidRPr="00107F4E">
        <w:rPr>
          <w:rFonts w:eastAsia="Calibri"/>
          <w:szCs w:val="28"/>
          <w:lang w:eastAsia="ar-SA"/>
        </w:rPr>
        <w:t>не вправе требовать от заявителя: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представления документов и информации, которые в соответствии с нормативными </w:t>
      </w:r>
      <w:r w:rsidRPr="00107F4E">
        <w:rPr>
          <w:rFonts w:eastAsia="Calibri"/>
          <w:szCs w:val="28"/>
          <w:lang w:eastAsia="ar-SA"/>
        </w:rPr>
        <w:lastRenderedPageBreak/>
        <w:t xml:space="preserve">правовыми актами Российской Федерации и муниципальными правовыми актами находятся в распоряжении </w:t>
      </w:r>
      <w:r w:rsidRPr="00107F4E">
        <w:rPr>
          <w:rFonts w:eastAsia="Calibri"/>
          <w:color w:val="000000"/>
          <w:szCs w:val="28"/>
          <w:lang w:eastAsia="ar-SA"/>
        </w:rPr>
        <w:t>органов, предоставляющих</w:t>
      </w:r>
      <w:r w:rsidRPr="00107F4E">
        <w:rPr>
          <w:rFonts w:eastAsia="Calibri"/>
          <w:szCs w:val="28"/>
          <w:lang w:eastAsia="ar-SA"/>
        </w:rPr>
        <w:t xml:space="preserve">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 (ред. от 13.07.2015).</w:t>
      </w:r>
    </w:p>
    <w:p w:rsidR="000C69A0" w:rsidRP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Основания для отказа в приёме документов, необходимых для предоставления муниципальной услуги</w:t>
      </w:r>
    </w:p>
    <w:p w:rsidR="000C69A0" w:rsidRPr="000C69A0" w:rsidRDefault="000C69A0" w:rsidP="000C69A0">
      <w:pPr>
        <w:suppressAutoHyphens/>
        <w:autoSpaceDE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2.8. </w:t>
      </w:r>
      <w:r w:rsidRPr="000C69A0">
        <w:rPr>
          <w:rFonts w:eastAsia="Calibri"/>
          <w:lang w:eastAsia="ar-SA"/>
        </w:rPr>
        <w:t xml:space="preserve">Основанием для отказа в приёме документов, необходимых для предоставления муниципальной услуги </w:t>
      </w:r>
      <w:r w:rsidRPr="000C69A0">
        <w:rPr>
          <w:rFonts w:eastAsia="Calibri"/>
          <w:color w:val="000000"/>
          <w:lang w:eastAsia="ar-SA"/>
        </w:rPr>
        <w:t xml:space="preserve">является установление несоответствия </w:t>
      </w:r>
      <w:r w:rsidRPr="000C69A0">
        <w:rPr>
          <w:rFonts w:eastAsia="Calibri"/>
          <w:lang w:eastAsia="ar-SA"/>
        </w:rPr>
        <w:t xml:space="preserve">комплектности представленных документов. </w:t>
      </w:r>
    </w:p>
    <w:p w:rsidR="000C69A0" w:rsidRP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kern w:val="1"/>
          <w:lang w:eastAsia="ar-SA"/>
        </w:rPr>
      </w:pPr>
      <w:r w:rsidRPr="000C69A0">
        <w:rPr>
          <w:rFonts w:eastAsia="Calibri"/>
          <w:b/>
          <w:bCs/>
          <w:kern w:val="1"/>
          <w:lang w:eastAsia="ar-SA"/>
        </w:rPr>
        <w:t>Основания для отказа в предоставлении муниципальной услуги.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 xml:space="preserve">2.9. </w:t>
      </w:r>
      <w:r w:rsidRPr="000C69A0">
        <w:rPr>
          <w:rFonts w:eastAsia="Calibri"/>
          <w:lang w:eastAsia="ar-SA"/>
        </w:rPr>
        <w:t>В предоставлении муниципальной услуги может быть отказано на следующих основаниях: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  несоответствие хотя бы одного из документов по форме или содержанию требованиям действующего законодательства, а также содержание в документе не оговоренных приписок и исправлений, серьезных повреждений, не позволяющих однозначно истолковать содержание документа, а также в случае изготовления документа карандашом;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предоставление заявителем недостоверных сведений;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обращение за получением муниципальной услуги ненадлежащего лица;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ели заявитель не устранит причины, препятствующие подготовке документов в срок, указанный в уведомлении о приостановлении.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Предоставление муниципальной услуги может быть приостановлено на следующих основаниях: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на основании определения или решения суда.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567"/>
        <w:jc w:val="center"/>
        <w:rPr>
          <w:rFonts w:eastAsia="Calibri"/>
          <w:b/>
          <w:bCs/>
          <w:kern w:val="1"/>
          <w:lang w:eastAsia="ar-SA"/>
        </w:rPr>
      </w:pPr>
      <w:r w:rsidRPr="000C69A0">
        <w:rPr>
          <w:rFonts w:eastAsia="Calibri"/>
          <w:b/>
          <w:bCs/>
          <w:kern w:val="1"/>
          <w:lang w:eastAsia="ar-SA"/>
        </w:rPr>
        <w:t>Сведения о стоимости пред</w:t>
      </w:r>
      <w:r>
        <w:rPr>
          <w:rFonts w:eastAsia="Calibri"/>
          <w:b/>
          <w:bCs/>
          <w:kern w:val="1"/>
          <w:lang w:eastAsia="ar-SA"/>
        </w:rPr>
        <w:t>оставления муниципальной услуги</w:t>
      </w: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 xml:space="preserve">2.10. </w:t>
      </w:r>
      <w:r w:rsidRPr="000C69A0">
        <w:rPr>
          <w:rFonts w:eastAsia="Calibri"/>
          <w:kern w:val="1"/>
          <w:lang w:eastAsia="ar-SA"/>
        </w:rPr>
        <w:t xml:space="preserve">Муниципальная услуга </w:t>
      </w:r>
      <w:r w:rsidRPr="000C69A0">
        <w:rPr>
          <w:rFonts w:eastAsia="Calibri"/>
          <w:lang w:eastAsia="ar-SA"/>
        </w:rPr>
        <w:t xml:space="preserve">носит заявительный характер и </w:t>
      </w:r>
      <w:r w:rsidRPr="000C69A0">
        <w:rPr>
          <w:rFonts w:eastAsia="Calibri"/>
          <w:kern w:val="1"/>
          <w:lang w:eastAsia="ar-SA"/>
        </w:rPr>
        <w:t xml:space="preserve">предоставляется Администрацией </w:t>
      </w:r>
      <w:r w:rsidR="00CB102F">
        <w:rPr>
          <w:rFonts w:eastAsia="Calibri"/>
          <w:kern w:val="1"/>
          <w:lang w:eastAsia="ar-SA"/>
        </w:rPr>
        <w:t xml:space="preserve">Манычского </w:t>
      </w:r>
      <w:r w:rsidRPr="000C69A0">
        <w:rPr>
          <w:rFonts w:eastAsia="Calibri"/>
          <w:kern w:val="1"/>
          <w:lang w:eastAsia="ar-SA"/>
        </w:rPr>
        <w:t xml:space="preserve">сельского поселения бесплатно. </w:t>
      </w: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vanish/>
          <w:kern w:val="1"/>
          <w:lang w:eastAsia="ar-SA"/>
        </w:rPr>
      </w:pPr>
      <w:r w:rsidRPr="000C69A0">
        <w:rPr>
          <w:rFonts w:eastAsia="Calibri"/>
          <w:vanish/>
          <w:kern w:val="1"/>
          <w:lang w:eastAsia="ar-SA"/>
        </w:rPr>
        <w:t>твий.Размер и порядок луги, может взиматьс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Сроки ожидания при пред</w:t>
      </w:r>
      <w:r>
        <w:rPr>
          <w:rFonts w:eastAsia="Calibri"/>
          <w:b/>
          <w:bCs/>
          <w:lang w:eastAsia="ar-SA"/>
        </w:rPr>
        <w:t>оставлении муниципальной услуги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2.11. </w:t>
      </w:r>
      <w:r w:rsidRPr="000C69A0">
        <w:rPr>
          <w:rFonts w:eastAsia="Calibri"/>
          <w:lang w:eastAsia="ar-SA"/>
        </w:rPr>
        <w:t xml:space="preserve">Максимальное время ожидания в очереди при подаче заявки для предоставления муниципальной услуги не должно превышать 15 </w:t>
      </w:r>
      <w:r>
        <w:rPr>
          <w:rFonts w:eastAsia="Calibri"/>
          <w:lang w:eastAsia="ar-SA"/>
        </w:rPr>
        <w:t xml:space="preserve">(пятнадцать) </w:t>
      </w:r>
      <w:r w:rsidRPr="000C69A0">
        <w:rPr>
          <w:rFonts w:eastAsia="Calibri"/>
          <w:lang w:eastAsia="ar-SA"/>
        </w:rPr>
        <w:t>минут.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2.1</w:t>
      </w:r>
      <w:r w:rsidRPr="000C69A0">
        <w:rPr>
          <w:rFonts w:eastAsia="Calibri"/>
          <w:lang w:eastAsia="ar-SA"/>
        </w:rPr>
        <w:t xml:space="preserve">2. Максимальное время ожидания в очереди для получения консультации не должно превышать 15 </w:t>
      </w:r>
      <w:r>
        <w:rPr>
          <w:rFonts w:eastAsia="Calibri"/>
          <w:lang w:eastAsia="ar-SA"/>
        </w:rPr>
        <w:t xml:space="preserve">(пятнадцать) </w:t>
      </w:r>
      <w:r w:rsidRPr="000C69A0">
        <w:rPr>
          <w:rFonts w:eastAsia="Calibri"/>
          <w:lang w:eastAsia="ar-SA"/>
        </w:rPr>
        <w:t>минут.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2.1</w:t>
      </w:r>
      <w:r w:rsidRPr="000C69A0">
        <w:rPr>
          <w:rFonts w:eastAsia="Calibri"/>
          <w:lang w:eastAsia="ar-SA"/>
        </w:rPr>
        <w:t>3. Максимальное время ожидания в очереди для получения результата предоставления муниципальной услуги не должно превышать 15</w:t>
      </w:r>
      <w:r>
        <w:rPr>
          <w:rFonts w:eastAsia="Calibri"/>
          <w:lang w:eastAsia="ar-SA"/>
        </w:rPr>
        <w:t xml:space="preserve"> (пятнадцать)</w:t>
      </w:r>
      <w:r w:rsidRPr="000C69A0">
        <w:rPr>
          <w:rFonts w:eastAsia="Calibri"/>
          <w:lang w:eastAsia="ar-SA"/>
        </w:rPr>
        <w:t xml:space="preserve"> минут.</w:t>
      </w:r>
    </w:p>
    <w:p w:rsidR="000C69A0" w:rsidRPr="000C69A0" w:rsidRDefault="000C69A0" w:rsidP="000C69A0">
      <w:pPr>
        <w:widowControl w:val="0"/>
        <w:suppressAutoHyphens/>
        <w:autoSpaceDE w:val="0"/>
        <w:ind w:firstLine="567"/>
        <w:jc w:val="center"/>
        <w:rPr>
          <w:rFonts w:eastAsia="Calibri"/>
          <w:b/>
          <w:bCs/>
          <w:szCs w:val="28"/>
          <w:lang w:eastAsia="ar-SA"/>
        </w:rPr>
      </w:pPr>
      <w:r w:rsidRPr="000C69A0">
        <w:rPr>
          <w:rFonts w:eastAsia="Calibri"/>
          <w:b/>
          <w:bCs/>
          <w:szCs w:val="28"/>
          <w:lang w:eastAsia="ar-SA"/>
        </w:rPr>
        <w:t>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</w:t>
      </w:r>
    </w:p>
    <w:p w:rsidR="000C69A0" w:rsidRPr="000C69A0" w:rsidRDefault="000C69A0" w:rsidP="000C69A0">
      <w:pPr>
        <w:widowControl w:val="0"/>
        <w:suppressAutoHyphens/>
        <w:autoSpaceDE w:val="0"/>
        <w:spacing w:line="230" w:lineRule="auto"/>
        <w:ind w:firstLine="708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2.14. </w:t>
      </w:r>
      <w:r w:rsidRPr="000C69A0">
        <w:rPr>
          <w:rFonts w:eastAsia="Calibri"/>
          <w:color w:val="000000"/>
          <w:lang w:eastAsia="ar-SA"/>
        </w:rPr>
        <w:t xml:space="preserve">При предоставлении документов в </w:t>
      </w:r>
      <w:r>
        <w:rPr>
          <w:rFonts w:eastAsia="Calibri"/>
          <w:color w:val="000000"/>
          <w:lang w:eastAsia="ar-SA"/>
        </w:rPr>
        <w:t xml:space="preserve">Администрацию </w:t>
      </w:r>
      <w:r w:rsidR="00CB102F">
        <w:rPr>
          <w:rFonts w:eastAsia="Calibri"/>
          <w:color w:val="000000"/>
          <w:lang w:eastAsia="ar-SA"/>
        </w:rPr>
        <w:t xml:space="preserve">Манычского </w:t>
      </w:r>
      <w:r>
        <w:rPr>
          <w:rFonts w:eastAsia="Calibri"/>
          <w:color w:val="000000"/>
          <w:lang w:eastAsia="ar-SA"/>
        </w:rPr>
        <w:t>сельского поселения</w:t>
      </w:r>
      <w:r w:rsidRPr="000C69A0">
        <w:rPr>
          <w:rFonts w:eastAsia="Calibri"/>
          <w:color w:val="000000"/>
          <w:lang w:eastAsia="ar-SA"/>
        </w:rPr>
        <w:t xml:space="preserve"> заявление регистрируется в день приема документов. </w:t>
      </w:r>
    </w:p>
    <w:p w:rsidR="000C69A0" w:rsidRPr="000C69A0" w:rsidRDefault="000C69A0" w:rsidP="000C69A0">
      <w:pPr>
        <w:widowControl w:val="0"/>
        <w:suppressAutoHyphens/>
        <w:autoSpaceDE w:val="0"/>
        <w:spacing w:line="228" w:lineRule="auto"/>
        <w:ind w:firstLine="708"/>
        <w:jc w:val="both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 xml:space="preserve">2.14.1. </w:t>
      </w:r>
      <w:r w:rsidRPr="000C69A0">
        <w:rPr>
          <w:rFonts w:eastAsia="Calibri"/>
          <w:color w:val="000000"/>
          <w:szCs w:val="28"/>
          <w:lang w:eastAsia="ar-SA"/>
        </w:rPr>
        <w:t>При отправке пакета документов по почте заявление регистрируется в день поступления документов.</w:t>
      </w:r>
    </w:p>
    <w:p w:rsidR="000C69A0" w:rsidRDefault="000C69A0" w:rsidP="000C69A0">
      <w:pPr>
        <w:tabs>
          <w:tab w:val="left" w:pos="426"/>
          <w:tab w:val="left" w:pos="993"/>
        </w:tabs>
        <w:jc w:val="center"/>
        <w:rPr>
          <w:b/>
        </w:rPr>
      </w:pPr>
      <w:r>
        <w:rPr>
          <w:b/>
        </w:rPr>
        <w:t>Требования к помещениям, в которых предоставляется муниципальная услуга</w:t>
      </w:r>
    </w:p>
    <w:p w:rsidR="000C69A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2.15. Требования к помещению Администрации </w:t>
      </w:r>
      <w:r w:rsidR="00CB102F">
        <w:rPr>
          <w:rFonts w:eastAsia="Arial Unicode MS"/>
        </w:rPr>
        <w:t xml:space="preserve">Манычского </w:t>
      </w:r>
      <w:r>
        <w:rPr>
          <w:rFonts w:eastAsia="Arial Unicode MS"/>
        </w:rPr>
        <w:t>сельского поселения, в котором организуется предоставление услуги:</w:t>
      </w:r>
    </w:p>
    <w:p w:rsidR="000C69A0" w:rsidRDefault="000C69A0" w:rsidP="000C69A0">
      <w:pPr>
        <w:tabs>
          <w:tab w:val="left" w:pos="426"/>
          <w:tab w:val="left" w:pos="993"/>
        </w:tabs>
        <w:ind w:firstLine="709"/>
        <w:jc w:val="both"/>
      </w:pPr>
      <w: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0C69A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lastRenderedPageBreak/>
        <w:t>соблюдение чистоты и опрятности помещения, отсутствие неисправной мебели, инвентаря;</w:t>
      </w:r>
    </w:p>
    <w:p w:rsidR="000C69A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DF7F4D" w:rsidRDefault="000C69A0" w:rsidP="000C69A0">
      <w:pPr>
        <w:tabs>
          <w:tab w:val="left" w:pos="426"/>
        </w:tabs>
        <w:ind w:firstLine="709"/>
        <w:jc w:val="both"/>
      </w:pPr>
      <w:r>
        <w:t xml:space="preserve">количество мест для сидения определяется согласно предполагаемой нагрузке на одну штатную единицу должностных лиц. 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>Общее число мест для сидения - не менее 2 (двух).</w:t>
      </w:r>
    </w:p>
    <w:p w:rsidR="000C69A0" w:rsidRDefault="000C69A0" w:rsidP="000C69A0">
      <w:pPr>
        <w:tabs>
          <w:tab w:val="left" w:pos="426"/>
        </w:tabs>
        <w:ind w:firstLine="708"/>
        <w:jc w:val="both"/>
      </w:pPr>
      <w:r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C69A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2.1</w:t>
      </w:r>
      <w:r w:rsidR="00955DCE">
        <w:rPr>
          <w:rFonts w:eastAsia="Arial Unicode MS"/>
        </w:rPr>
        <w:t>6</w:t>
      </w:r>
      <w:r>
        <w:rPr>
          <w:rFonts w:eastAsia="Arial Unicode MS"/>
        </w:rPr>
        <w:t>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0C69A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условия для беспрепятственного доступа к объектам и предоставляемой в них муниципальной услуги;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C69A0" w:rsidRPr="000C69A0" w:rsidRDefault="000C69A0" w:rsidP="000C69A0">
      <w:pPr>
        <w:suppressAutoHyphens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Показателями доступности и качества муниципальной услуги являются</w:t>
      </w:r>
    </w:p>
    <w:p w:rsidR="000C69A0" w:rsidRPr="000C69A0" w:rsidRDefault="000C69A0" w:rsidP="000C69A0">
      <w:pPr>
        <w:widowControl w:val="0"/>
        <w:tabs>
          <w:tab w:val="left" w:pos="554"/>
          <w:tab w:val="left" w:pos="1560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</w:t>
      </w:r>
      <w:r w:rsidR="00955DCE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. </w:t>
      </w:r>
      <w:r w:rsidRPr="000C69A0">
        <w:rPr>
          <w:color w:val="000000"/>
          <w:lang w:eastAsia="ar-SA"/>
        </w:rPr>
        <w:t>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 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получать полную, актуальную и достоверную информацию о порядке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получать информацию о результате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обращаться в досудебном и (или) судебном порядке в соответствии с законодательством Российской Федерации с жалобой на принятое по заявке заявителя решение или на действия (бездействие) должностных лиц.</w:t>
      </w:r>
    </w:p>
    <w:p w:rsidR="000C69A0" w:rsidRPr="000C69A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</w:t>
      </w:r>
      <w:r w:rsidR="00955DCE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Основные требования к качеству предоставления муниципальной услуги: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своевременность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 xml:space="preserve">достоверность и полнота информирования заявителя о ходе рассмотрения его </w:t>
      </w:r>
      <w:r w:rsidRPr="000C69A0">
        <w:rPr>
          <w:color w:val="000000"/>
          <w:lang w:eastAsia="ar-SA"/>
        </w:rPr>
        <w:lastRenderedPageBreak/>
        <w:t>обращения;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создание комфортных условий при предоставлении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удобство и доступность получения заявителем информации о порядке предоставления муниципальной услуги;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допуск на объекты сурдопереводчика и тифлосурдопереводчика;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bCs/>
          <w:color w:val="000000"/>
          <w:lang w:eastAsia="ar-SA"/>
        </w:rPr>
      </w:pPr>
      <w:r w:rsidRPr="000C69A0">
        <w:rPr>
          <w:bCs/>
          <w:color w:val="000000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0C69A0" w:rsidRPr="000C69A0" w:rsidRDefault="00955DCE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2.19</w:t>
      </w:r>
      <w:r w:rsidR="00C600C9"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Показателями качества предоставления муниципальной услуги являются срок рассмотрения заявки, отсутствие или наличие жалоб на действия (бездействие) должностных лиц.</w:t>
      </w:r>
    </w:p>
    <w:p w:rsidR="000C69A0" w:rsidRPr="000C69A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="00955DCE">
        <w:rPr>
          <w:color w:val="000000"/>
          <w:lang w:eastAsia="ar-SA"/>
        </w:rPr>
        <w:t>0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Предоставление муниципальной услуги: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при направлении заявления и пакета документов почтовым отправлением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0C69A0" w:rsidRPr="000C69A0" w:rsidRDefault="00C600C9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="00955DCE">
        <w:rPr>
          <w:color w:val="000000"/>
          <w:lang w:eastAsia="ar-SA"/>
        </w:rPr>
        <w:t>1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Возможность получения сведений о ходе предоставления муниципальной услуги реализуется по номерам телефонов, адресам электронной почты.</w:t>
      </w:r>
    </w:p>
    <w:p w:rsidR="000C69A0" w:rsidRPr="000C69A0" w:rsidRDefault="000C69A0" w:rsidP="00C600C9">
      <w:pPr>
        <w:widowControl w:val="0"/>
        <w:tabs>
          <w:tab w:val="left" w:pos="554"/>
          <w:tab w:val="left" w:pos="1134"/>
        </w:tabs>
        <w:suppressAutoHyphens/>
        <w:jc w:val="center"/>
        <w:rPr>
          <w:b/>
          <w:color w:val="000000"/>
          <w:lang w:eastAsia="ar-SA"/>
        </w:rPr>
      </w:pPr>
      <w:r w:rsidRPr="000C69A0">
        <w:rPr>
          <w:b/>
          <w:color w:val="000000"/>
          <w:lang w:eastAsia="ar-SA"/>
        </w:rPr>
        <w:t xml:space="preserve">Иные </w:t>
      </w:r>
      <w:r w:rsidR="00C600C9" w:rsidRPr="000C69A0">
        <w:rPr>
          <w:b/>
          <w:color w:val="000000"/>
          <w:lang w:eastAsia="ar-SA"/>
        </w:rPr>
        <w:t>требования, учитывающие</w:t>
      </w:r>
      <w:r w:rsidRPr="000C69A0">
        <w:rPr>
          <w:b/>
          <w:color w:val="000000"/>
          <w:lang w:eastAsia="ar-SA"/>
        </w:rPr>
        <w:t xml:space="preserve"> особенности пре</w:t>
      </w:r>
      <w:r w:rsidR="00C600C9">
        <w:rPr>
          <w:b/>
          <w:color w:val="000000"/>
          <w:lang w:eastAsia="ar-SA"/>
        </w:rPr>
        <w:t>доставления муниципальных услуг</w:t>
      </w:r>
    </w:p>
    <w:p w:rsidR="000C69A0" w:rsidRPr="000C69A0" w:rsidRDefault="00C600C9" w:rsidP="000C69A0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2.2</w:t>
      </w:r>
      <w:r w:rsidR="00955DCE">
        <w:rPr>
          <w:rFonts w:eastAsia="Calibri"/>
          <w:szCs w:val="28"/>
          <w:lang w:eastAsia="ar-SA"/>
        </w:rPr>
        <w:t>2</w:t>
      </w:r>
      <w:r>
        <w:rPr>
          <w:rFonts w:eastAsia="Calibri"/>
          <w:szCs w:val="28"/>
          <w:lang w:eastAsia="ar-SA"/>
        </w:rPr>
        <w:t xml:space="preserve">. </w:t>
      </w:r>
      <w:r w:rsidR="000C69A0" w:rsidRPr="000C69A0">
        <w:rPr>
          <w:rFonts w:eastAsia="Calibri"/>
          <w:szCs w:val="28"/>
          <w:lang w:eastAsia="ar-SA"/>
        </w:rPr>
        <w:t xml:space="preserve">При отправке по почте заявление и пакет документов в адрес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="000C69A0" w:rsidRPr="000C69A0">
        <w:rPr>
          <w:rFonts w:eastAsia="Calibri"/>
          <w:szCs w:val="28"/>
          <w:lang w:eastAsia="ar-SA"/>
        </w:rPr>
        <w:t xml:space="preserve"> направляются почтовым отправлением с уведомлением о вручении.</w:t>
      </w:r>
    </w:p>
    <w:p w:rsidR="000C69A0" w:rsidRPr="000C69A0" w:rsidRDefault="000C69A0" w:rsidP="000C69A0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0C69A0" w:rsidRPr="000C69A0" w:rsidRDefault="000C69A0" w:rsidP="000C69A0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Электронное заявление на предоставление муниципальной услуги направляется на адрес электронной почты, указанный в пункте 1.</w:t>
      </w:r>
      <w:r w:rsidR="00C600C9">
        <w:rPr>
          <w:rFonts w:eastAsia="Calibri"/>
          <w:lang w:eastAsia="ar-SA"/>
        </w:rPr>
        <w:t>3</w:t>
      </w:r>
      <w:r w:rsidRPr="000C69A0">
        <w:rPr>
          <w:rFonts w:eastAsia="Calibri"/>
          <w:lang w:eastAsia="ar-SA"/>
        </w:rPr>
        <w:t xml:space="preserve"> раздела 1 административного регламента.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Требования к заявлению, направляемому </w:t>
      </w:r>
      <w:r w:rsidRPr="000C69A0">
        <w:rPr>
          <w:rFonts w:eastAsia="Calibri"/>
          <w:iCs/>
          <w:szCs w:val="28"/>
          <w:lang w:eastAsia="ar-SA"/>
        </w:rPr>
        <w:t>в форме электронного документа,</w:t>
      </w:r>
      <w:r w:rsidRPr="000C69A0">
        <w:rPr>
          <w:rFonts w:eastAsia="Calibri"/>
          <w:szCs w:val="28"/>
          <w:lang w:eastAsia="ar-SA"/>
        </w:rPr>
        <w:t xml:space="preserve"> и пакету документов, прилагаемых к заявлению аналогичны требованиям к заявлению, поданном на бумажном носителе.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электронной подписью заявителя (представителя заявителя);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усиленной квалифицированной электронной подписью заявителя (представителя заявителя).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Заявление от имени юридического лица заверяется по выбору заявителя </w:t>
      </w:r>
      <w:r w:rsidR="00C600C9" w:rsidRPr="000C69A0">
        <w:rPr>
          <w:rFonts w:eastAsia="Calibri"/>
          <w:szCs w:val="28"/>
          <w:lang w:eastAsia="ar-SA"/>
        </w:rPr>
        <w:t>электронной подписью,</w:t>
      </w:r>
      <w:r w:rsidRPr="000C69A0">
        <w:rPr>
          <w:rFonts w:eastAsia="Calibri"/>
          <w:szCs w:val="28"/>
          <w:lang w:eastAsia="ar-SA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лица, действующие от имени юридического лица без доверенности;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</w:p>
    <w:p w:rsidR="000C69A0" w:rsidRPr="000C69A0" w:rsidRDefault="000C69A0" w:rsidP="000C69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iCs/>
          <w:lang w:eastAsia="ar-SA"/>
        </w:rPr>
      </w:pPr>
      <w:r w:rsidRPr="000C69A0">
        <w:rPr>
          <w:rFonts w:eastAsia="Arial"/>
          <w:lang w:eastAsia="ar-SA"/>
        </w:rPr>
        <w:t>Заявление</w:t>
      </w:r>
      <w:r w:rsidRPr="000C69A0">
        <w:rPr>
          <w:rFonts w:eastAsia="Arial"/>
          <w:iCs/>
          <w:lang w:eastAsia="ar-SA"/>
        </w:rPr>
        <w:t xml:space="preserve"> и пакет документов, представленные с нарушением требований, не рассматриваются.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lastRenderedPageBreak/>
        <w:t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отправлением.</w:t>
      </w:r>
    </w:p>
    <w:p w:rsidR="00C600C9" w:rsidRDefault="00C600C9" w:rsidP="00C600C9">
      <w:pPr>
        <w:jc w:val="center"/>
        <w:rPr>
          <w:b/>
        </w:rPr>
      </w:pPr>
      <w:r>
        <w:rPr>
          <w:b/>
        </w:rPr>
        <w:t>3.  Состав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многофункциональных центрах</w:t>
      </w:r>
    </w:p>
    <w:p w:rsidR="00C600C9" w:rsidRPr="007777D4" w:rsidRDefault="00C600C9" w:rsidP="00C600C9">
      <w:pPr>
        <w:jc w:val="center"/>
        <w:rPr>
          <w:b/>
        </w:rPr>
      </w:pPr>
      <w:r w:rsidRPr="007777D4">
        <w:rPr>
          <w:b/>
        </w:rPr>
        <w:t>Исчерпывающий</w:t>
      </w:r>
      <w:r w:rsidR="00E759BA">
        <w:rPr>
          <w:b/>
        </w:rPr>
        <w:t xml:space="preserve"> </w:t>
      </w:r>
      <w:r w:rsidRPr="007777D4">
        <w:rPr>
          <w:b/>
        </w:rPr>
        <w:t>перечень</w:t>
      </w:r>
      <w:r w:rsidR="00E759BA">
        <w:rPr>
          <w:b/>
        </w:rPr>
        <w:t xml:space="preserve"> </w:t>
      </w:r>
      <w:r w:rsidRPr="007777D4">
        <w:rPr>
          <w:b/>
        </w:rPr>
        <w:t>административных</w:t>
      </w:r>
      <w:r w:rsidR="00E759BA">
        <w:rPr>
          <w:b/>
        </w:rPr>
        <w:t xml:space="preserve"> </w:t>
      </w:r>
      <w:r>
        <w:rPr>
          <w:b/>
        </w:rPr>
        <w:t>процедур</w:t>
      </w:r>
    </w:p>
    <w:p w:rsidR="00C600C9" w:rsidRPr="00C600C9" w:rsidRDefault="00C600C9" w:rsidP="00C600C9">
      <w:pPr>
        <w:widowControl w:val="0"/>
        <w:tabs>
          <w:tab w:val="left" w:pos="554"/>
          <w:tab w:val="left" w:pos="113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3.1. </w:t>
      </w:r>
      <w:r w:rsidRPr="00C600C9">
        <w:rPr>
          <w:color w:val="000000"/>
          <w:lang w:eastAsia="ar-SA"/>
        </w:rPr>
        <w:t>Муниципальная услуга «Заключение дополнительных соглашений к договору аренды муниципального имущества (за исключением земельных участков)» включает в себя следующие административные процедуры: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 Прием, регистрация, учет заявления и пакета документов специалистами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</w:t>
      </w:r>
    </w:p>
    <w:p w:rsidR="00C600C9" w:rsidRPr="00C600C9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3.2.1. Прием и регистрация заявления и пакета документов при направлении заявления и пакета документов по почте в адрес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Регистрация полученного по почте заявления и пакета документов осуществляется специалистом, ответственным за делопроизводство. Доведение исполнение услуги до исполнителя </w:t>
      </w:r>
      <w:r w:rsidR="00845307">
        <w:rPr>
          <w:rFonts w:eastAsia="Calibri"/>
          <w:szCs w:val="28"/>
          <w:lang w:eastAsia="ar-SA"/>
        </w:rPr>
        <w:t>А</w:t>
      </w:r>
      <w:r>
        <w:rPr>
          <w:rFonts w:eastAsia="Calibri"/>
          <w:szCs w:val="28"/>
          <w:lang w:eastAsia="ar-SA"/>
        </w:rPr>
        <w:t xml:space="preserve">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</w:t>
      </w:r>
    </w:p>
    <w:p w:rsidR="00C600C9" w:rsidRPr="00C600C9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3.2.2. Прием и регистрация заявления и пакета документов при направлении с использованием Портала Госуслуг.</w:t>
      </w:r>
    </w:p>
    <w:p w:rsidR="00C600C9" w:rsidRPr="00C600C9" w:rsidRDefault="00C600C9" w:rsidP="00C600C9">
      <w:pPr>
        <w:widowControl w:val="0"/>
        <w:suppressAutoHyphens/>
        <w:autoSpaceDE w:val="0"/>
        <w:ind w:firstLine="700"/>
        <w:jc w:val="both"/>
        <w:rPr>
          <w:rFonts w:eastAsia="Calibri"/>
          <w:color w:val="000000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>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Не позднее дня, следующего за днем</w:t>
      </w:r>
      <w:r w:rsidRPr="00C600C9">
        <w:rPr>
          <w:rFonts w:eastAsia="Calibri"/>
          <w:color w:val="000000"/>
          <w:szCs w:val="28"/>
          <w:lang w:eastAsia="ar-SA"/>
        </w:rPr>
        <w:t xml:space="preserve"> регистрации электронного заявления и пакета документов, специалист делопроизводства в карточке заявки определяет регламент, в соответствии с которым выполняется услуга. </w:t>
      </w:r>
      <w:r w:rsidRPr="00C600C9">
        <w:rPr>
          <w:rFonts w:eastAsia="Calibri"/>
          <w:szCs w:val="28"/>
          <w:lang w:eastAsia="ar-SA"/>
        </w:rPr>
        <w:t xml:space="preserve">Доведение исполнения услуги до ответственного исполнителя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3.2.3. Прием и регистрация заявления и пакета документов при направлении посредством электронной почты.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При направлении заявления и пакета документов в форме электронного документа посредством электронной почты в </w:t>
      </w:r>
      <w:r>
        <w:rPr>
          <w:rFonts w:eastAsia="Calibri"/>
          <w:szCs w:val="28"/>
          <w:lang w:eastAsia="ar-SA"/>
        </w:rPr>
        <w:t xml:space="preserve">Администрацию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регистрация электронного заявления и пакета документов осуществляется специалистом делопроизводства  в 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Специалист</w:t>
      </w:r>
      <w:r w:rsidR="00845307">
        <w:rPr>
          <w:rFonts w:eastAsia="Calibri"/>
          <w:szCs w:val="28"/>
          <w:lang w:eastAsia="ar-SA"/>
        </w:rPr>
        <w:t xml:space="preserve"> Администрации</w:t>
      </w:r>
      <w:r w:rsidR="004E647F">
        <w:rPr>
          <w:rFonts w:eastAsia="Calibri"/>
          <w:szCs w:val="28"/>
          <w:lang w:eastAsia="ar-SA"/>
        </w:rPr>
        <w:t xml:space="preserve">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4E647F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в карточке заявки определяет регламент, в соответствии с которым выполняется услуга. </w:t>
      </w:r>
      <w:r w:rsidR="00D11158">
        <w:rPr>
          <w:rFonts w:eastAsia="Calibri"/>
          <w:szCs w:val="28"/>
          <w:lang w:eastAsia="ar-SA"/>
        </w:rPr>
        <w:t xml:space="preserve">Специалист 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D11158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, ответственный за исполнение услуги, определяется автоматически. Доведение исполнения услуги до ответственного исполнителя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4E647F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Уведомление о получении заявления, содержащее входящий регистрационный номер заявления, дату получения заявления, направляется специалистом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4E647F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заявителю по электронной почте не позднее рабочего дня, </w:t>
      </w:r>
      <w:r w:rsidRPr="00C600C9">
        <w:rPr>
          <w:rFonts w:eastAsia="Calibri"/>
          <w:szCs w:val="28"/>
          <w:lang w:eastAsia="ar-SA"/>
        </w:rPr>
        <w:lastRenderedPageBreak/>
        <w:t xml:space="preserve">следующего за днем регистрации заявления в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4E647F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3.2.4. Критерием принятия решений о регистрации заявления и пакета документов является факт направления заявления и пакета документов </w:t>
      </w:r>
      <w:r w:rsidRPr="00C600C9">
        <w:rPr>
          <w:rFonts w:eastAsia="Calibri"/>
          <w:szCs w:val="28"/>
          <w:lang w:eastAsia="ar-SA"/>
        </w:rPr>
        <w:br/>
        <w:t>на предоставление муниципальной услуги.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Результатом административной процедуры является регистрация заявления и пакета документов и передача ответственному исполнителю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4E647F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заявления и пакета документов о предоставлении муниципальной услуги.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Максимальный срок исполнения данной административной процедуры -</w:t>
      </w:r>
      <w:r w:rsidRPr="00C600C9">
        <w:rPr>
          <w:rFonts w:eastAsia="Calibri"/>
          <w:szCs w:val="28"/>
          <w:lang w:eastAsia="ar-SA"/>
        </w:rPr>
        <w:br/>
        <w:t xml:space="preserve">1 </w:t>
      </w:r>
      <w:r w:rsidR="00881682">
        <w:rPr>
          <w:rFonts w:eastAsia="Calibri"/>
          <w:szCs w:val="28"/>
          <w:lang w:eastAsia="ar-SA"/>
        </w:rPr>
        <w:t xml:space="preserve">(один) </w:t>
      </w:r>
      <w:r w:rsidRPr="00C600C9">
        <w:rPr>
          <w:rFonts w:eastAsia="Calibri"/>
          <w:szCs w:val="28"/>
          <w:lang w:eastAsia="ar-SA"/>
        </w:rPr>
        <w:t>день.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3.2.5. 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Основанием для начала административной процедуры является поступление в </w:t>
      </w:r>
      <w:r w:rsidR="004E647F">
        <w:rPr>
          <w:rFonts w:eastAsia="Calibri"/>
          <w:szCs w:val="28"/>
          <w:lang w:eastAsia="ar-SA"/>
        </w:rPr>
        <w:t xml:space="preserve">Администрацию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4E647F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заявления и пакета документов по почте, либо в электронной форме.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Ответственным за исполнение данной административной процедуры является </w:t>
      </w:r>
      <w:r w:rsidR="004E647F">
        <w:rPr>
          <w:color w:val="000000"/>
          <w:lang w:eastAsia="ar-SA"/>
        </w:rPr>
        <w:t xml:space="preserve">Администрация </w:t>
      </w:r>
      <w:r w:rsidR="00CB102F">
        <w:rPr>
          <w:color w:val="000000"/>
          <w:lang w:eastAsia="ar-SA"/>
        </w:rPr>
        <w:t xml:space="preserve">Манычского </w:t>
      </w:r>
      <w:r w:rsidR="004E647F">
        <w:rPr>
          <w:color w:val="000000"/>
          <w:lang w:eastAsia="ar-SA"/>
        </w:rPr>
        <w:t>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В случае если заявление не соответствует </w:t>
      </w:r>
      <w:r w:rsidR="00881682" w:rsidRPr="00C600C9">
        <w:rPr>
          <w:color w:val="000000"/>
          <w:lang w:eastAsia="ar-SA"/>
        </w:rPr>
        <w:t>положениям административного</w:t>
      </w:r>
      <w:r w:rsidRPr="00C600C9">
        <w:rPr>
          <w:color w:val="000000"/>
          <w:lang w:eastAsia="ar-SA"/>
        </w:rPr>
        <w:t xml:space="preserve"> регламента, подано в иной уполномоченный орган или к заявлению не приложены документы, предоставляемые в соответствии </w:t>
      </w:r>
      <w:r w:rsidR="00881682" w:rsidRPr="00C600C9">
        <w:rPr>
          <w:color w:val="000000"/>
          <w:lang w:eastAsia="ar-SA"/>
        </w:rPr>
        <w:t>с административным</w:t>
      </w:r>
      <w:r w:rsidRPr="00C600C9">
        <w:rPr>
          <w:color w:val="000000"/>
          <w:lang w:eastAsia="ar-SA"/>
        </w:rPr>
        <w:t xml:space="preserve"> регламентом </w:t>
      </w:r>
      <w:r w:rsidR="004E647F">
        <w:rPr>
          <w:color w:val="000000"/>
          <w:lang w:eastAsia="ar-SA"/>
        </w:rPr>
        <w:t xml:space="preserve">Администрация </w:t>
      </w:r>
      <w:r w:rsidR="00CB102F">
        <w:rPr>
          <w:color w:val="000000"/>
          <w:lang w:eastAsia="ar-SA"/>
        </w:rPr>
        <w:t xml:space="preserve">Манычского </w:t>
      </w:r>
      <w:r w:rsidR="004E647F">
        <w:rPr>
          <w:color w:val="000000"/>
          <w:lang w:eastAsia="ar-SA"/>
        </w:rPr>
        <w:t>сельского поселения</w:t>
      </w:r>
      <w:r w:rsidRPr="00C600C9">
        <w:rPr>
          <w:color w:val="000000"/>
          <w:lang w:eastAsia="ar-SA"/>
        </w:rPr>
        <w:t xml:space="preserve"> в течение 1</w:t>
      </w:r>
      <w:r w:rsidR="00881682">
        <w:rPr>
          <w:color w:val="000000"/>
          <w:lang w:eastAsia="ar-SA"/>
        </w:rPr>
        <w:t xml:space="preserve"> (одной)</w:t>
      </w:r>
      <w:r w:rsidRPr="00C600C9">
        <w:rPr>
          <w:color w:val="000000"/>
          <w:lang w:eastAsia="ar-SA"/>
        </w:rPr>
        <w:t xml:space="preserve"> недели со дня </w:t>
      </w:r>
      <w:r w:rsidR="00881682" w:rsidRPr="00C600C9">
        <w:rPr>
          <w:color w:val="000000"/>
          <w:lang w:eastAsia="ar-SA"/>
        </w:rPr>
        <w:t>поступления заявления,</w:t>
      </w:r>
      <w:r w:rsidRPr="00C600C9">
        <w:rPr>
          <w:color w:val="000000"/>
          <w:lang w:eastAsia="ar-SA"/>
        </w:rPr>
        <w:t xml:space="preserve"> обеспечивает подготовку, согласование и подписание в адрес заявителя письма об отказе в предоставлении муниципальной услуги. В письме должны быть указаны причины отказа. 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Критерием принятия решения об отказе в предоставлении муниципальной услуги является наличие либо отсутствие оснований, предусмотренных настоящим пунктом административного регламента.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процедур, </w:t>
      </w:r>
      <w:r w:rsidR="00881682" w:rsidRPr="00C600C9">
        <w:rPr>
          <w:color w:val="000000"/>
          <w:lang w:eastAsia="ar-SA"/>
        </w:rPr>
        <w:t>предусмотренных административным регламентом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 в Отдел.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color w:val="000000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 xml:space="preserve">При отказе в предоставлении муниципальной услуги заявление и пакет документов подлежат возврату заявителю в течение 1 </w:t>
      </w:r>
      <w:r w:rsidR="00881682">
        <w:rPr>
          <w:rFonts w:eastAsia="Calibri"/>
          <w:color w:val="000000"/>
          <w:szCs w:val="28"/>
          <w:lang w:eastAsia="ar-SA"/>
        </w:rPr>
        <w:t xml:space="preserve">(одной) </w:t>
      </w:r>
      <w:r w:rsidRPr="00C600C9">
        <w:rPr>
          <w:rFonts w:eastAsia="Calibri"/>
          <w:color w:val="000000"/>
          <w:szCs w:val="28"/>
          <w:lang w:eastAsia="ar-SA"/>
        </w:rPr>
        <w:t>недели со дня поступления заявления.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>3.2.6. Административная процедура – формирование</w:t>
      </w:r>
      <w:r w:rsidRPr="00C600C9">
        <w:rPr>
          <w:rFonts w:eastAsia="Calibri"/>
          <w:szCs w:val="28"/>
          <w:lang w:eastAsia="ar-SA"/>
        </w:rPr>
        <w:t>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Основанием для начала административной процедуры является отсутствие в </w:t>
      </w:r>
      <w:r w:rsidR="00F7652C"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F7652C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Ответственным за исполнение данной административной процедуры является </w:t>
      </w:r>
      <w:r w:rsidR="00F7652C">
        <w:rPr>
          <w:rFonts w:eastAsia="Calibri"/>
          <w:szCs w:val="28"/>
          <w:lang w:eastAsia="ar-SA"/>
        </w:rPr>
        <w:t xml:space="preserve">Администрация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F7652C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lastRenderedPageBreak/>
        <w:t>Межведомственный запрос формируется в соответствии с требованиями статьи 7.2 Федерального закона от 27.07.2010 № 210-ФЗ «Об организации предоставления государственных и муниципальных услуг».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Для принятия решения о заключении дополнительных соглашений к договорам аренды муниципального имущества (за исключением земельных участков) </w:t>
      </w:r>
      <w:r w:rsidR="00F7652C">
        <w:rPr>
          <w:rFonts w:eastAsia="Calibri"/>
          <w:szCs w:val="28"/>
          <w:lang w:eastAsia="ar-SA"/>
        </w:rPr>
        <w:t xml:space="preserve">специалист Администрация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F7652C">
        <w:rPr>
          <w:rFonts w:eastAsia="Calibri"/>
          <w:szCs w:val="28"/>
          <w:lang w:eastAsia="ar-SA"/>
        </w:rPr>
        <w:t>сельского поселения</w:t>
      </w:r>
      <w:r w:rsidRPr="00C600C9">
        <w:rPr>
          <w:rFonts w:eastAsia="Calibri"/>
          <w:szCs w:val="28"/>
          <w:lang w:eastAsia="ar-SA"/>
        </w:rPr>
        <w:t xml:space="preserve">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в инспекцию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Результатом административной процедуры является направление </w:t>
      </w:r>
      <w:r w:rsidRPr="00C600C9">
        <w:rPr>
          <w:rFonts w:eastAsia="Calibri"/>
          <w:szCs w:val="28"/>
          <w:lang w:eastAsia="ar-SA"/>
        </w:rPr>
        <w:br/>
        <w:t xml:space="preserve">и получение из государственных органов, органов местного самоуправления </w:t>
      </w:r>
      <w:r w:rsidRPr="00C600C9">
        <w:rPr>
          <w:rFonts w:eastAsia="Calibri"/>
          <w:szCs w:val="28"/>
          <w:lang w:eastAsia="ar-SA"/>
        </w:rPr>
        <w:br/>
        <w:t>и иных организаций запрашиваемых документов и сведений, необходимых для предоставления муниципальной услуги.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Максимальный срок исполнения административной процедуры составляет 5 </w:t>
      </w:r>
      <w:r w:rsidR="00F7652C">
        <w:rPr>
          <w:rFonts w:eastAsia="Calibri"/>
          <w:szCs w:val="28"/>
          <w:lang w:eastAsia="ar-SA"/>
        </w:rPr>
        <w:t xml:space="preserve">(пять) </w:t>
      </w:r>
      <w:r w:rsidRPr="00C600C9">
        <w:rPr>
          <w:rFonts w:eastAsia="Calibri"/>
          <w:szCs w:val="28"/>
          <w:lang w:eastAsia="ar-SA"/>
        </w:rPr>
        <w:t xml:space="preserve">рабочих дней. Срок исполнения административной процедуры включен в общий срок принятия решения о проведении </w:t>
      </w:r>
      <w:r w:rsidR="00881682" w:rsidRPr="00C600C9">
        <w:rPr>
          <w:rFonts w:eastAsia="Calibri"/>
          <w:szCs w:val="28"/>
          <w:lang w:eastAsia="ar-SA"/>
        </w:rPr>
        <w:t>мероприятий,</w:t>
      </w:r>
      <w:r w:rsidRPr="00C600C9">
        <w:rPr>
          <w:rFonts w:eastAsia="Calibri"/>
          <w:szCs w:val="28"/>
          <w:lang w:eastAsia="ar-SA"/>
        </w:rPr>
        <w:t xml:space="preserve"> по оценке объекта.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3.2.7. Административная процедура – принятие решения о заключении дополнительного соглашения к договору аренды и подготовка </w:t>
      </w:r>
      <w:r w:rsidR="00881682" w:rsidRPr="00C600C9">
        <w:rPr>
          <w:color w:val="000000"/>
          <w:lang w:eastAsia="ar-SA"/>
        </w:rPr>
        <w:t>проекта дополнительного</w:t>
      </w:r>
      <w:r w:rsidR="00E759BA">
        <w:rPr>
          <w:color w:val="000000"/>
          <w:lang w:eastAsia="ar-SA"/>
        </w:rPr>
        <w:t xml:space="preserve"> </w:t>
      </w:r>
      <w:r w:rsidR="00881682" w:rsidRPr="00C600C9">
        <w:rPr>
          <w:color w:val="000000"/>
          <w:lang w:eastAsia="ar-SA"/>
        </w:rPr>
        <w:t>соглашения к</w:t>
      </w:r>
      <w:r w:rsidRPr="00C600C9">
        <w:rPr>
          <w:color w:val="000000"/>
          <w:lang w:eastAsia="ar-SA"/>
        </w:rPr>
        <w:t xml:space="preserve"> договору аренды.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Ответственным за исполнение данной административной процедуры </w:t>
      </w:r>
      <w:r w:rsidR="00881682" w:rsidRPr="00C600C9">
        <w:rPr>
          <w:color w:val="000000"/>
          <w:lang w:eastAsia="ar-SA"/>
        </w:rPr>
        <w:t xml:space="preserve">является </w:t>
      </w:r>
      <w:r w:rsidR="00F7652C">
        <w:rPr>
          <w:color w:val="000000"/>
          <w:lang w:eastAsia="ar-SA"/>
        </w:rPr>
        <w:t xml:space="preserve">Администрация </w:t>
      </w:r>
      <w:r w:rsidR="00CB102F">
        <w:rPr>
          <w:color w:val="000000"/>
          <w:lang w:eastAsia="ar-SA"/>
        </w:rPr>
        <w:t xml:space="preserve">Манычского </w:t>
      </w:r>
      <w:r w:rsidR="00F7652C">
        <w:rPr>
          <w:color w:val="000000"/>
          <w:lang w:eastAsia="ar-SA"/>
        </w:rPr>
        <w:t>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F7652C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Специалист Администрации </w:t>
      </w:r>
      <w:r w:rsidR="00CB102F">
        <w:rPr>
          <w:color w:val="000000"/>
          <w:lang w:eastAsia="ar-SA"/>
        </w:rPr>
        <w:t xml:space="preserve">Манычского </w:t>
      </w:r>
      <w:r>
        <w:rPr>
          <w:color w:val="000000"/>
          <w:lang w:eastAsia="ar-SA"/>
        </w:rPr>
        <w:t>сельского поселения</w:t>
      </w:r>
      <w:r w:rsidR="00C600C9" w:rsidRPr="00C600C9">
        <w:rPr>
          <w:color w:val="000000"/>
          <w:lang w:eastAsia="ar-SA"/>
        </w:rPr>
        <w:t>: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 вносит вопрос о согласовании заключения дополнительного соглашения к договору аренды муниципального имущества;</w:t>
      </w:r>
    </w:p>
    <w:p w:rsidR="00C600C9" w:rsidRPr="00C600C9" w:rsidRDefault="00881682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готовит дополнительное</w:t>
      </w:r>
      <w:r w:rsidR="00C600C9" w:rsidRPr="00C600C9">
        <w:rPr>
          <w:color w:val="000000"/>
          <w:lang w:eastAsia="ar-SA"/>
        </w:rPr>
        <w:t xml:space="preserve"> соглашение к договору </w:t>
      </w:r>
      <w:r w:rsidRPr="00C600C9">
        <w:rPr>
          <w:color w:val="000000"/>
          <w:lang w:eastAsia="ar-SA"/>
        </w:rPr>
        <w:t>аренды муниципального</w:t>
      </w:r>
      <w:r w:rsidR="00C600C9" w:rsidRPr="00C600C9">
        <w:rPr>
          <w:color w:val="000000"/>
          <w:lang w:eastAsia="ar-SA"/>
        </w:rPr>
        <w:t xml:space="preserve"> имущества;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Результатом административной процедуры является заключение дополнительного соглашения </w:t>
      </w:r>
      <w:r w:rsidR="00881682" w:rsidRPr="00C600C9">
        <w:rPr>
          <w:color w:val="000000"/>
          <w:lang w:eastAsia="ar-SA"/>
        </w:rPr>
        <w:t>к договору</w:t>
      </w:r>
      <w:r w:rsidRPr="00C600C9">
        <w:rPr>
          <w:color w:val="000000"/>
          <w:lang w:eastAsia="ar-SA"/>
        </w:rPr>
        <w:t xml:space="preserve"> аренды муниципального имущества.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Максимальный срок исполнения административной процедуры составляет 6 дней.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 Административная процедура – выдача документов заявителю (в соответствии со способом получения результата, указанным в заявлении).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lang w:eastAsia="ar-SA"/>
        </w:rPr>
        <w:t>Основанием для начала административной процедуры является</w:t>
      </w:r>
      <w:r w:rsidRPr="00C600C9">
        <w:rPr>
          <w:color w:val="000000"/>
          <w:lang w:eastAsia="ar-SA"/>
        </w:rPr>
        <w:t xml:space="preserve"> получение специалистом </w:t>
      </w:r>
      <w:r w:rsidR="00F7652C">
        <w:rPr>
          <w:color w:val="000000"/>
          <w:lang w:eastAsia="ar-SA"/>
        </w:rPr>
        <w:t xml:space="preserve">Администрации </w:t>
      </w:r>
      <w:r w:rsidR="00CB102F">
        <w:rPr>
          <w:color w:val="000000"/>
          <w:lang w:eastAsia="ar-SA"/>
        </w:rPr>
        <w:t xml:space="preserve">Манычского </w:t>
      </w:r>
      <w:r w:rsidR="00F7652C">
        <w:rPr>
          <w:color w:val="000000"/>
          <w:lang w:eastAsia="ar-SA"/>
        </w:rPr>
        <w:t>сельского поселения</w:t>
      </w:r>
      <w:r w:rsidRPr="00C600C9">
        <w:rPr>
          <w:color w:val="000000"/>
          <w:lang w:eastAsia="ar-SA"/>
        </w:rPr>
        <w:t xml:space="preserve"> документов для выдачи заявителю.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Ответственными за исполнение данной административной процедуры являются специалист</w:t>
      </w:r>
      <w:r w:rsidR="00F7652C">
        <w:rPr>
          <w:color w:val="000000"/>
          <w:lang w:eastAsia="ar-SA"/>
        </w:rPr>
        <w:t xml:space="preserve">ы Администрации </w:t>
      </w:r>
      <w:r w:rsidR="00CB102F">
        <w:rPr>
          <w:color w:val="000000"/>
          <w:lang w:eastAsia="ar-SA"/>
        </w:rPr>
        <w:t xml:space="preserve">Манычского </w:t>
      </w:r>
      <w:r w:rsidR="00F7652C">
        <w:rPr>
          <w:color w:val="000000"/>
          <w:lang w:eastAsia="ar-SA"/>
        </w:rPr>
        <w:t>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3.2.8.1. Направление документов по почте.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В случае указания заявителем способа получения документов по почте специалист </w:t>
      </w:r>
      <w:r w:rsidR="00F7652C">
        <w:rPr>
          <w:color w:val="000000"/>
          <w:lang w:eastAsia="ar-SA"/>
        </w:rPr>
        <w:t xml:space="preserve">Администрации </w:t>
      </w:r>
      <w:r w:rsidR="00CB102F">
        <w:rPr>
          <w:color w:val="000000"/>
          <w:lang w:eastAsia="ar-SA"/>
        </w:rPr>
        <w:t xml:space="preserve">Манычского </w:t>
      </w:r>
      <w:r w:rsidR="00F7652C">
        <w:rPr>
          <w:color w:val="000000"/>
          <w:lang w:eastAsia="ar-SA"/>
        </w:rPr>
        <w:t>сельского поселения</w:t>
      </w:r>
      <w:r w:rsidRPr="00C600C9">
        <w:rPr>
          <w:color w:val="000000"/>
          <w:lang w:eastAsia="ar-SA"/>
        </w:rPr>
        <w:t xml:space="preserve"> направляет их заявителю по почте.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3.2.8.2. Критерием принятия решения при выборе способа направления документов является способ получения документов, указанный в запросе заявителем.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Результатом административной процедуры является передача заявителю документов.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Способом фиксации результата административной процедуры является: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 w:rsidRPr="00C600C9">
        <w:rPr>
          <w:rFonts w:eastAsia="Calibri"/>
          <w:color w:val="000000"/>
          <w:lang w:eastAsia="ar-SA"/>
        </w:rPr>
        <w:lastRenderedPageBreak/>
        <w:t>при направлении почтой – отметка об отправке фиксируется в реестре заказной корреспонденции.</w:t>
      </w:r>
    </w:p>
    <w:p w:rsid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rFonts w:eastAsia="Calibri"/>
          <w:color w:val="000000"/>
          <w:lang w:eastAsia="ar-SA"/>
        </w:rPr>
        <w:t>Максимальный</w:t>
      </w:r>
      <w:r w:rsidRPr="00C600C9">
        <w:rPr>
          <w:color w:val="000000"/>
          <w:lang w:eastAsia="ar-SA"/>
        </w:rPr>
        <w:t xml:space="preserve"> срок исполнения данной административной </w:t>
      </w:r>
      <w:r w:rsidRPr="00C600C9">
        <w:rPr>
          <w:color w:val="000000"/>
          <w:lang w:eastAsia="ar-SA"/>
        </w:rPr>
        <w:br/>
        <w:t xml:space="preserve">процедуры – 1 </w:t>
      </w:r>
      <w:r w:rsidR="00881682">
        <w:rPr>
          <w:color w:val="000000"/>
          <w:lang w:eastAsia="ar-SA"/>
        </w:rPr>
        <w:t xml:space="preserve">(один) </w:t>
      </w:r>
      <w:r w:rsidRPr="00C600C9">
        <w:rPr>
          <w:color w:val="000000"/>
          <w:lang w:eastAsia="ar-SA"/>
        </w:rPr>
        <w:t>рабочий день.</w:t>
      </w:r>
    </w:p>
    <w:p w:rsidR="00D11158" w:rsidRPr="00134430" w:rsidRDefault="00D11158" w:rsidP="00D11158">
      <w:pPr>
        <w:autoSpaceDE w:val="0"/>
        <w:autoSpaceDN w:val="0"/>
        <w:adjustRightInd w:val="0"/>
        <w:ind w:firstLine="708"/>
        <w:jc w:val="both"/>
      </w:pPr>
      <w:r>
        <w:t xml:space="preserve">3.3. </w:t>
      </w:r>
      <w:r w:rsidRPr="00F86458">
        <w:t xml:space="preserve">Блок-схема оказания муниципальной услуги приведена в </w:t>
      </w:r>
      <w:r>
        <w:t>П</w:t>
      </w:r>
      <w:r w:rsidRPr="00F86458">
        <w:t xml:space="preserve">риложении </w:t>
      </w:r>
      <w:r w:rsidRPr="00F86458">
        <w:br/>
      </w:r>
      <w:r w:rsidRPr="00D11158">
        <w:t>№ </w:t>
      </w:r>
      <w:r w:rsidR="00994656">
        <w:t>2</w:t>
      </w:r>
      <w:r w:rsidRPr="00D11158">
        <w:t xml:space="preserve"> к </w:t>
      </w:r>
      <w:r w:rsidRPr="00F86458">
        <w:t>административному регламенту.</w:t>
      </w:r>
    </w:p>
    <w:p w:rsidR="00881682" w:rsidRDefault="00881682" w:rsidP="00881682">
      <w:pPr>
        <w:ind w:firstLine="709"/>
        <w:jc w:val="center"/>
        <w:rPr>
          <w:b/>
        </w:rPr>
      </w:pPr>
      <w:r>
        <w:rPr>
          <w:b/>
        </w:rPr>
        <w:t>4. Формы контроля за оказанием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D11158" w:rsidRDefault="00D11158" w:rsidP="00E759BA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 </w:t>
      </w:r>
      <w:r w:rsidR="00E759BA">
        <w:rPr>
          <w:color w:val="000000"/>
        </w:rPr>
        <w:t xml:space="preserve">   </w:t>
      </w:r>
      <w:r>
        <w:rPr>
          <w:b/>
          <w:color w:val="00000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4.2.1. Плановые и внеплановые проверки могут проводиться главой Администрации </w:t>
      </w:r>
      <w:r w:rsidR="00CB102F">
        <w:rPr>
          <w:color w:val="000000"/>
        </w:rPr>
        <w:t xml:space="preserve">Манычского </w:t>
      </w:r>
      <w:r>
        <w:rPr>
          <w:color w:val="000000"/>
        </w:rPr>
        <w:t>сельского поселения</w:t>
      </w:r>
      <w:r w:rsidR="00E759BA">
        <w:rPr>
          <w:color w:val="000000"/>
        </w:rPr>
        <w:t>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4.2.4. В ходе плановых и внеплановых проверок: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 проверяется соблюдение сроков и последовательности исполнения административных процедур;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D11158" w:rsidRDefault="00D11158" w:rsidP="00E759BA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11158" w:rsidRDefault="00D11158" w:rsidP="00E759BA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Ростовской области, а также положений Административного регламента.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881682" w:rsidRPr="00D11158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  <w:r w:rsidRPr="00D11158">
        <w:rPr>
          <w:rFonts w:eastAsia="Calibri"/>
          <w:b/>
          <w:lang w:eastAsia="ar-SA"/>
        </w:rPr>
        <w:t xml:space="preserve">5. </w:t>
      </w:r>
      <w:r w:rsidR="00881682" w:rsidRPr="00D11158">
        <w:rPr>
          <w:rFonts w:eastAsia="Calibri"/>
          <w:b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b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</w:t>
      </w:r>
      <w:r>
        <w:rPr>
          <w:rFonts w:eastAsia="Calibri"/>
          <w:b/>
          <w:szCs w:val="28"/>
          <w:lang w:eastAsia="ar-SA"/>
        </w:rPr>
        <w:t>х) в ходе предоставления услуги</w:t>
      </w:r>
    </w:p>
    <w:p w:rsid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5.1. </w:t>
      </w:r>
      <w:r w:rsidRPr="00881682">
        <w:rPr>
          <w:rFonts w:eastAsia="Calibri"/>
          <w:bCs/>
          <w:color w:val="000000"/>
          <w:lang w:eastAsia="ar-SA"/>
        </w:rPr>
        <w:t>Заявитель вправе подать жалобу на решение и (или) действие (бездействие)</w:t>
      </w:r>
      <w:r w:rsidRPr="00881682">
        <w:rPr>
          <w:rFonts w:eastAsia="Calibri"/>
          <w:szCs w:val="28"/>
          <w:lang w:eastAsia="ar-SA"/>
        </w:rPr>
        <w:t xml:space="preserve"> 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D11158">
        <w:rPr>
          <w:rFonts w:eastAsia="Calibri"/>
          <w:szCs w:val="28"/>
          <w:lang w:eastAsia="ar-SA"/>
        </w:rPr>
        <w:t>сельского поселения</w:t>
      </w:r>
      <w:r w:rsidRPr="00881682">
        <w:rPr>
          <w:rFonts w:eastAsia="Calibri"/>
          <w:bCs/>
          <w:color w:val="000000"/>
          <w:lang w:eastAsia="ar-SA"/>
        </w:rPr>
        <w:t xml:space="preserve">, а также их должностных лиц, повлекшее за собой нарушение его прав при предоставлении </w:t>
      </w:r>
      <w:r w:rsidRPr="00881682">
        <w:rPr>
          <w:rFonts w:eastAsia="Calibri"/>
          <w:szCs w:val="28"/>
          <w:lang w:eastAsia="ar-SA"/>
        </w:rPr>
        <w:t>муниципальной услуги.</w:t>
      </w: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Предмет жалобы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5.2. Заявитель может обратиться с жалобой, в том числе в следующих случаях: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нарушение срока регистрации заявки (обращения, запроса) заявителя о предоставлении муниципальной услуги;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нарушение срока предоставления муниципальной услуги;</w:t>
      </w:r>
    </w:p>
    <w:p w:rsidR="00881682" w:rsidRPr="00881682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1682" w:rsidRPr="00881682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881682">
        <w:rPr>
          <w:rFonts w:eastAsia="Calibri"/>
          <w:szCs w:val="28"/>
          <w:lang w:eastAsia="ar-SA"/>
        </w:rPr>
        <w:lastRenderedPageBreak/>
        <w:t>субъектов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81682" w:rsidRPr="00881682" w:rsidRDefault="00881682" w:rsidP="00D11158">
      <w:pPr>
        <w:tabs>
          <w:tab w:val="left" w:pos="1134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5.3. Жалоба может быть направлена заявителем в случае обжалования действия (бездействия) и решения: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специалиста </w:t>
      </w:r>
      <w:r w:rsidR="00D11158">
        <w:rPr>
          <w:rFonts w:eastAsia="Calibri"/>
          <w:szCs w:val="28"/>
          <w:lang w:eastAsia="ar-SA"/>
        </w:rPr>
        <w:t xml:space="preserve">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="00D11158">
        <w:rPr>
          <w:rFonts w:eastAsia="Calibri"/>
          <w:szCs w:val="28"/>
          <w:lang w:eastAsia="ar-SA"/>
        </w:rPr>
        <w:t>сельского поселения</w:t>
      </w:r>
      <w:r w:rsidRPr="00881682">
        <w:rPr>
          <w:rFonts w:eastAsia="Calibri"/>
          <w:szCs w:val="28"/>
          <w:lang w:eastAsia="ar-SA"/>
        </w:rPr>
        <w:t> –</w:t>
      </w:r>
      <w:r w:rsidR="00E759BA">
        <w:rPr>
          <w:rFonts w:eastAsia="Calibri"/>
          <w:szCs w:val="28"/>
          <w:lang w:eastAsia="ar-SA"/>
        </w:rPr>
        <w:t xml:space="preserve"> </w:t>
      </w:r>
      <w:r w:rsidRPr="00881682">
        <w:rPr>
          <w:rFonts w:eastAsia="Calibri"/>
          <w:szCs w:val="28"/>
          <w:lang w:eastAsia="ar-SA"/>
        </w:rPr>
        <w:t xml:space="preserve">главе Администрации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Pr="00881682">
        <w:rPr>
          <w:rFonts w:eastAsia="Calibri"/>
          <w:szCs w:val="28"/>
          <w:lang w:eastAsia="ar-SA"/>
        </w:rPr>
        <w:t>сельского поселения.</w:t>
      </w:r>
    </w:p>
    <w:p w:rsidR="00D11158" w:rsidRPr="00D11158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b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Порядок подачи и рассмотрения жалобы</w:t>
      </w:r>
    </w:p>
    <w:p w:rsidR="00881682" w:rsidRPr="00881682" w:rsidRDefault="00881682" w:rsidP="00D11158">
      <w:pPr>
        <w:suppressAutoHyphens/>
        <w:autoSpaceDE w:val="0"/>
        <w:spacing w:line="228" w:lineRule="auto"/>
        <w:jc w:val="both"/>
        <w:rPr>
          <w:color w:val="000000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           5.4. </w:t>
      </w:r>
      <w:r w:rsidRPr="00881682">
        <w:rPr>
          <w:color w:val="000000"/>
          <w:lang w:eastAsia="ar-SA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 Жалоба может быть направлена по почте, электронной почтой, с использованием информационно-телекоммуникационной сети «Интернет»: официального сайта </w:t>
      </w:r>
      <w:r w:rsidR="00C26ED4" w:rsidRPr="00881682">
        <w:rPr>
          <w:color w:val="000000"/>
          <w:lang w:eastAsia="ar-SA"/>
        </w:rPr>
        <w:t xml:space="preserve">Администрации </w:t>
      </w:r>
      <w:r w:rsidR="00CB102F">
        <w:rPr>
          <w:color w:val="000000"/>
          <w:lang w:eastAsia="ar-SA"/>
        </w:rPr>
        <w:t xml:space="preserve">Манычского </w:t>
      </w:r>
      <w:r w:rsidRPr="00881682">
        <w:rPr>
          <w:color w:val="000000"/>
          <w:lang w:eastAsia="ar-SA"/>
        </w:rPr>
        <w:t>сельского поселения, а также может быть принята при личном приеме заявителя.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Жалоба должна содержать: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881682">
        <w:rPr>
          <w:color w:val="000000"/>
          <w:lang w:eastAsia="ar-SA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881682">
        <w:rPr>
          <w:color w:val="000000"/>
          <w:lang w:eastAsia="ar-SA"/>
        </w:rPr>
        <w:br/>
        <w:t>и почтовый адрес, по которым должен быть направлен ответ заявителю;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сведения об обжалуемых решениях и действиях (бездействии) специалистов </w:t>
      </w:r>
      <w:r w:rsidR="00C26ED4">
        <w:rPr>
          <w:color w:val="000000"/>
          <w:lang w:eastAsia="ar-SA"/>
        </w:rPr>
        <w:t xml:space="preserve">Администрации </w:t>
      </w:r>
      <w:r w:rsidR="00CB102F">
        <w:rPr>
          <w:color w:val="000000"/>
          <w:lang w:eastAsia="ar-SA"/>
        </w:rPr>
        <w:t xml:space="preserve">Манычского </w:t>
      </w:r>
      <w:r w:rsidR="00C26ED4">
        <w:rPr>
          <w:color w:val="000000"/>
          <w:lang w:eastAsia="ar-SA"/>
        </w:rPr>
        <w:t>сельского поселения</w:t>
      </w:r>
      <w:r w:rsidRPr="00881682">
        <w:rPr>
          <w:color w:val="000000"/>
          <w:lang w:eastAsia="ar-SA"/>
        </w:rPr>
        <w:t xml:space="preserve">, </w:t>
      </w:r>
      <w:r w:rsidR="00C26ED4">
        <w:rPr>
          <w:color w:val="000000"/>
          <w:lang w:eastAsia="ar-SA"/>
        </w:rPr>
        <w:t>А</w:t>
      </w:r>
      <w:r w:rsidRPr="00881682">
        <w:rPr>
          <w:color w:val="000000"/>
          <w:lang w:eastAsia="ar-SA"/>
        </w:rPr>
        <w:t xml:space="preserve">дминистрации </w:t>
      </w:r>
      <w:r w:rsidR="00CB102F">
        <w:rPr>
          <w:color w:val="000000"/>
          <w:lang w:eastAsia="ar-SA"/>
        </w:rPr>
        <w:t xml:space="preserve">Манычского </w:t>
      </w:r>
      <w:r w:rsidRPr="00881682">
        <w:rPr>
          <w:color w:val="000000"/>
          <w:lang w:eastAsia="ar-SA"/>
        </w:rPr>
        <w:t>сельского поселения или их должностных лиц;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доводы, на основании которых заявитель не согласен с решением и действием (бездействием) специалистов </w:t>
      </w:r>
      <w:r w:rsidR="00C26ED4">
        <w:rPr>
          <w:color w:val="000000"/>
          <w:lang w:eastAsia="ar-SA"/>
        </w:rPr>
        <w:t xml:space="preserve">Администрации </w:t>
      </w:r>
      <w:r w:rsidR="00CB102F">
        <w:rPr>
          <w:color w:val="000000"/>
          <w:lang w:eastAsia="ar-SA"/>
        </w:rPr>
        <w:t xml:space="preserve">Манычского </w:t>
      </w:r>
      <w:r w:rsidR="00C26ED4">
        <w:rPr>
          <w:color w:val="000000"/>
          <w:lang w:eastAsia="ar-SA"/>
        </w:rPr>
        <w:t>сельского поселения</w:t>
      </w:r>
      <w:r w:rsidRPr="00881682">
        <w:rPr>
          <w:color w:val="000000"/>
          <w:lang w:eastAsia="ar-SA"/>
        </w:rPr>
        <w:t xml:space="preserve">, </w:t>
      </w:r>
      <w:r w:rsidR="00C26ED4">
        <w:rPr>
          <w:color w:val="000000"/>
          <w:lang w:eastAsia="ar-SA"/>
        </w:rPr>
        <w:t>А</w:t>
      </w:r>
      <w:r w:rsidRPr="00881682">
        <w:rPr>
          <w:color w:val="000000"/>
          <w:lang w:eastAsia="ar-SA"/>
        </w:rPr>
        <w:t xml:space="preserve">дминистрации </w:t>
      </w:r>
      <w:r w:rsidR="00CB102F">
        <w:rPr>
          <w:color w:val="000000"/>
          <w:lang w:eastAsia="ar-SA"/>
        </w:rPr>
        <w:t xml:space="preserve">Манычского </w:t>
      </w:r>
      <w:r w:rsidRPr="00881682">
        <w:rPr>
          <w:color w:val="000000"/>
          <w:lang w:eastAsia="ar-SA"/>
        </w:rPr>
        <w:t>сельского поселения или их должностных лиц;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личную подпись заявителя, либо его уполномоченного представителя. 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Сроки рассмотрения жалобы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5.5. Жалоба, поступившая в орган, предоставляющий муниципальную услугу, рассматривается в течение 15</w:t>
      </w:r>
      <w:r w:rsidR="00C26ED4">
        <w:rPr>
          <w:color w:val="000000"/>
          <w:lang w:eastAsia="ar-SA"/>
        </w:rPr>
        <w:t xml:space="preserve"> (пятнадцати)</w:t>
      </w:r>
      <w:r w:rsidRPr="00881682">
        <w:rPr>
          <w:color w:val="000000"/>
          <w:lang w:eastAsia="ar-SA"/>
        </w:rPr>
        <w:t xml:space="preserve"> рабочих дней со дня ее регистрации, 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 и ошибок или в случае обжалования нарушения установленного срока таких исправлений – в течение 5 </w:t>
      </w:r>
      <w:r w:rsidR="00C26ED4">
        <w:rPr>
          <w:color w:val="000000"/>
          <w:lang w:eastAsia="ar-SA"/>
        </w:rPr>
        <w:t xml:space="preserve">(пяти) </w:t>
      </w:r>
      <w:r w:rsidRPr="00881682">
        <w:rPr>
          <w:color w:val="000000"/>
          <w:lang w:eastAsia="ar-SA"/>
        </w:rPr>
        <w:t>рабочих дней со дня ее регистрации, если иные сокращенные сроки не установлены Правительством Российской Федерации.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Жалоба подлежит регистрации не позднее следующего рабочего </w:t>
      </w:r>
      <w:r w:rsidR="00C26ED4" w:rsidRPr="00881682">
        <w:rPr>
          <w:color w:val="000000"/>
          <w:lang w:eastAsia="ar-SA"/>
        </w:rPr>
        <w:t>дня с</w:t>
      </w:r>
      <w:r w:rsidRPr="00881682">
        <w:rPr>
          <w:color w:val="000000"/>
          <w:lang w:eastAsia="ar-SA"/>
        </w:rPr>
        <w:t xml:space="preserve"> момента ее поступления.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5.6. Основания для приостановления рассмотрения жалобы, </w:t>
      </w:r>
      <w:r w:rsidR="00C26ED4" w:rsidRPr="00881682">
        <w:rPr>
          <w:color w:val="000000"/>
          <w:lang w:eastAsia="ar-SA"/>
        </w:rPr>
        <w:t>указанной в</w:t>
      </w:r>
      <w:r w:rsidRPr="00881682">
        <w:rPr>
          <w:color w:val="000000"/>
          <w:lang w:eastAsia="ar-SA"/>
        </w:rPr>
        <w:t xml:space="preserve"> настоящем разделе, действующим законодательством Российской Федерации не предусмотрены.</w:t>
      </w: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lang w:eastAsia="ar-SA"/>
        </w:rPr>
      </w:pPr>
      <w:r w:rsidRPr="00C26ED4">
        <w:rPr>
          <w:b/>
          <w:lang w:eastAsia="ar-SA"/>
        </w:rPr>
        <w:t>Результат рассмотрения жалобы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5.7. 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   из следующих решений: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об удовлетворении жалобы;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об отказе в удовлетворении жалобы. </w:t>
      </w:r>
    </w:p>
    <w:p w:rsid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Решение по результатам рассмотрения жалобы принимается в форме акта органа, уполномоченного на ее рассмотрение.</w:t>
      </w:r>
    </w:p>
    <w:p w:rsidR="00C26ED4" w:rsidRPr="00C26ED4" w:rsidRDefault="00C26ED4" w:rsidP="00C26ED4">
      <w:pPr>
        <w:widowControl w:val="0"/>
        <w:tabs>
          <w:tab w:val="left" w:pos="554"/>
          <w:tab w:val="left" w:pos="851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Порядок информирования заявителя о результатах рассмотрения жалобы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5.8. Не позднее дня, следующего за днем принятия решения, указанного    в пункте 5.7 раздела 5 настоящего административного регламента, </w:t>
      </w:r>
      <w:r w:rsidR="00C26ED4" w:rsidRPr="00881682">
        <w:rPr>
          <w:color w:val="000000"/>
          <w:lang w:eastAsia="ar-SA"/>
        </w:rPr>
        <w:t>заявителю в</w:t>
      </w:r>
      <w:r w:rsidRPr="00881682">
        <w:rPr>
          <w:color w:val="000000"/>
          <w:lang w:eastAsia="ar-SA"/>
        </w:rPr>
        <w:t xml:space="preserve">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В ответе по результатам рассмотрения жалобы указываются: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фамилия, имя, отчество (последнее – при наличии) или наименование заявителя;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основания для принятия решения по жалобе;</w:t>
      </w:r>
    </w:p>
    <w:p w:rsidR="00881682" w:rsidRPr="00881682" w:rsidRDefault="00881682" w:rsidP="00881682">
      <w:pPr>
        <w:widowControl w:val="0"/>
        <w:tabs>
          <w:tab w:val="left" w:pos="-1985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принятое по жалобе решение;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сведения о порядке обжалования принятого по жалобе решения.</w:t>
      </w:r>
    </w:p>
    <w:p w:rsidR="00881682" w:rsidRDefault="00881682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6ED4" w:rsidRDefault="00C26ED4" w:rsidP="00C26ED4">
      <w:pPr>
        <w:widowControl w:val="0"/>
        <w:suppressAutoHyphens/>
        <w:ind w:firstLine="567"/>
        <w:jc w:val="center"/>
        <w:rPr>
          <w:color w:val="000000"/>
          <w:lang w:eastAsia="ar-SA"/>
        </w:rPr>
      </w:pPr>
      <w:r w:rsidRPr="00C26ED4">
        <w:rPr>
          <w:b/>
          <w:lang w:eastAsia="ar-SA"/>
        </w:rPr>
        <w:t>Порядок обжалования решения по жалобе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5.9. 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26ED4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E759BA" w:rsidRDefault="00E759BA">
      <w:pPr>
        <w:spacing w:after="160" w:line="259" w:lineRule="auto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br w:type="page"/>
      </w:r>
    </w:p>
    <w:p w:rsidR="00C26ED4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sz w:val="22"/>
          <w:szCs w:val="22"/>
          <w:lang w:eastAsia="ar-SA"/>
        </w:rPr>
        <w:t>Приложение №1</w:t>
      </w: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 к договорам аренды муниципального имущества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(за исключением земельных участков)»</w:t>
      </w: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lang w:eastAsia="ar-SA"/>
        </w:rPr>
      </w:pPr>
      <w:r w:rsidRPr="00955DCE">
        <w:rPr>
          <w:rFonts w:eastAsia="Calibri"/>
          <w:color w:val="000000"/>
          <w:lang w:eastAsia="ar-SA"/>
        </w:rPr>
        <w:t xml:space="preserve">Главе </w:t>
      </w:r>
      <w:r>
        <w:rPr>
          <w:rFonts w:eastAsia="Calibri"/>
          <w:color w:val="000000"/>
          <w:lang w:eastAsia="ar-SA"/>
        </w:rPr>
        <w:t xml:space="preserve">Администрации </w:t>
      </w:r>
      <w:r w:rsidR="00CB102F">
        <w:rPr>
          <w:rFonts w:eastAsia="Calibri"/>
          <w:color w:val="000000"/>
          <w:lang w:eastAsia="ar-SA"/>
        </w:rPr>
        <w:t xml:space="preserve">Манычского </w:t>
      </w:r>
      <w:r w:rsidRPr="00955DCE">
        <w:rPr>
          <w:rFonts w:eastAsia="Calibri"/>
          <w:color w:val="000000"/>
          <w:lang w:eastAsia="ar-SA"/>
        </w:rPr>
        <w:t>сельского поселения</w:t>
      </w:r>
    </w:p>
    <w:p w:rsidR="00DF7F4D" w:rsidRDefault="00DF7F4D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Cs w:val="28"/>
          <w:lang w:eastAsia="ar-SA"/>
        </w:rPr>
      </w:pPr>
    </w:p>
    <w:p w:rsid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Cs w:val="28"/>
          <w:lang w:eastAsia="ar-SA"/>
        </w:rPr>
      </w:pPr>
      <w:r w:rsidRPr="00955DCE">
        <w:rPr>
          <w:rFonts w:eastAsia="Calibri"/>
          <w:b/>
          <w:bCs/>
          <w:caps/>
          <w:szCs w:val="28"/>
          <w:lang w:eastAsia="ar-SA"/>
        </w:rPr>
        <w:t>Заявление</w:t>
      </w:r>
    </w:p>
    <w:p w:rsidR="00955DCE" w:rsidRP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bCs/>
          <w:szCs w:val="28"/>
          <w:lang w:eastAsia="ar-SA"/>
        </w:rPr>
        <w:t xml:space="preserve">о заключении дополнительного соглашения к договору аренды </w:t>
      </w:r>
    </w:p>
    <w:p w:rsidR="00955DCE" w:rsidRP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bCs/>
          <w:szCs w:val="28"/>
          <w:lang w:eastAsia="ar-SA"/>
        </w:rPr>
        <w:t xml:space="preserve">муниципального имущества (за исключением земельных участков)  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____________________________________________________________________</w:t>
      </w:r>
    </w:p>
    <w:p w:rsidR="00955DCE" w:rsidRPr="00955DCE" w:rsidRDefault="00955DCE" w:rsidP="00955DCE">
      <w:pPr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(полное наименование юридического лица или Ф. И. О. физического лица)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ИНН </w:t>
      </w:r>
      <w:r w:rsidRPr="00955DCE">
        <w:rPr>
          <w:rFonts w:eastAsia="Calibri"/>
          <w:bCs/>
          <w:szCs w:val="28"/>
          <w:lang w:eastAsia="ar-SA"/>
        </w:rPr>
        <w:t>___________________ СНИЛС _______________</w:t>
      </w:r>
      <w:r w:rsidR="00B75E57">
        <w:rPr>
          <w:rFonts w:eastAsia="Calibri"/>
          <w:bCs/>
          <w:szCs w:val="28"/>
          <w:lang w:eastAsia="ar-SA"/>
        </w:rPr>
        <w:t>________</w:t>
      </w:r>
      <w:r w:rsidRPr="00955DCE">
        <w:rPr>
          <w:rFonts w:eastAsia="Calibri"/>
          <w:bCs/>
          <w:szCs w:val="28"/>
          <w:lang w:eastAsia="ar-SA"/>
        </w:rPr>
        <w:t>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свидетельство о государственной регистрации юридического лица: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серия_______номер_____________выдано_________________________</w:t>
      </w:r>
      <w:r w:rsidR="00B75E57">
        <w:rPr>
          <w:rFonts w:eastAsia="Calibri"/>
          <w:szCs w:val="28"/>
          <w:lang w:eastAsia="ar-SA"/>
        </w:rPr>
        <w:t>_______</w:t>
      </w:r>
      <w:r w:rsidRPr="00955DCE">
        <w:rPr>
          <w:rFonts w:eastAsia="Calibri"/>
          <w:szCs w:val="28"/>
          <w:lang w:eastAsia="ar-SA"/>
        </w:rPr>
        <w:t>__</w:t>
      </w:r>
      <w:r w:rsidR="00B75E57">
        <w:rPr>
          <w:rFonts w:eastAsia="Calibri"/>
          <w:szCs w:val="28"/>
          <w:lang w:eastAsia="ar-SA"/>
        </w:rPr>
        <w:t>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ОГРН _________________________ дата присвоения_________________</w:t>
      </w:r>
      <w:r w:rsidR="00B75E57">
        <w:rPr>
          <w:rFonts w:eastAsia="Calibri"/>
          <w:szCs w:val="28"/>
          <w:lang w:eastAsia="ar-SA"/>
        </w:rPr>
        <w:t>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Реквизиты документа, удостоверяющего личность </w:t>
      </w:r>
      <w:r w:rsidR="00B75E57" w:rsidRPr="00955DCE">
        <w:rPr>
          <w:rFonts w:eastAsia="Calibri"/>
          <w:szCs w:val="28"/>
          <w:lang w:eastAsia="ar-SA"/>
        </w:rPr>
        <w:t>заявителя: _</w:t>
      </w:r>
      <w:r w:rsidRPr="00955DCE">
        <w:rPr>
          <w:rFonts w:eastAsia="Calibri"/>
          <w:szCs w:val="28"/>
          <w:lang w:eastAsia="ar-SA"/>
        </w:rPr>
        <w:t>________</w:t>
      </w:r>
      <w:r w:rsidR="00B75E57">
        <w:rPr>
          <w:rFonts w:eastAsia="Calibri"/>
          <w:szCs w:val="28"/>
          <w:lang w:eastAsia="ar-SA"/>
        </w:rPr>
        <w:t>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серия_______ номер ________________дата выдачи 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выдан ____________________________________________________________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В лице __________________________________________________________</w:t>
      </w:r>
      <w:r w:rsidR="00B75E57">
        <w:rPr>
          <w:rFonts w:eastAsia="Calibri"/>
          <w:szCs w:val="28"/>
          <w:lang w:eastAsia="ar-SA"/>
        </w:rPr>
        <w:t>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действующего на основании_________________________________________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DF7F4D" w:rsidRDefault="00955DCE" w:rsidP="00955DCE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 xml:space="preserve"> (доверенности, устава или др.)</w:t>
      </w:r>
    </w:p>
    <w:p w:rsidR="00955DCE" w:rsidRPr="00DF7F4D" w:rsidRDefault="00955DCE" w:rsidP="00955DCE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Cs w:val="28"/>
          <w:lang w:eastAsia="ar-SA"/>
        </w:rPr>
        <w:t>телефон (факс) заявителя__________________________________________</w:t>
      </w:r>
      <w:r w:rsidR="00B75E57">
        <w:rPr>
          <w:rFonts w:eastAsia="Calibri"/>
          <w:szCs w:val="28"/>
          <w:lang w:eastAsia="ar-SA"/>
        </w:rPr>
        <w:t>___________</w:t>
      </w:r>
    </w:p>
    <w:p w:rsidR="00955DCE" w:rsidRPr="00955DCE" w:rsidRDefault="00955DCE" w:rsidP="00B75E57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(при наличии)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телефон представителя заявителя _________________________________</w:t>
      </w:r>
      <w:r w:rsidR="00B75E57">
        <w:rPr>
          <w:rFonts w:eastAsia="Calibri"/>
          <w:szCs w:val="28"/>
          <w:lang w:eastAsia="ar-SA"/>
        </w:rPr>
        <w:t>____________</w:t>
      </w:r>
    </w:p>
    <w:p w:rsidR="00955DCE" w:rsidRPr="00955DCE" w:rsidRDefault="00955DCE" w:rsidP="00B75E57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(при наличии)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Место нахождения заявителя (для юридического </w:t>
      </w:r>
      <w:r w:rsidR="00B75E57" w:rsidRPr="00955DCE">
        <w:rPr>
          <w:rFonts w:eastAsia="Calibri"/>
          <w:szCs w:val="28"/>
          <w:lang w:eastAsia="ar-SA"/>
        </w:rPr>
        <w:t>лица) _</w:t>
      </w:r>
      <w:r w:rsidRPr="00955DCE">
        <w:rPr>
          <w:rFonts w:eastAsia="Calibri"/>
          <w:szCs w:val="28"/>
          <w:lang w:eastAsia="ar-SA"/>
        </w:rPr>
        <w:t>_______________</w:t>
      </w:r>
      <w:r w:rsidR="00B75E57">
        <w:rPr>
          <w:rFonts w:eastAsia="Calibri"/>
          <w:szCs w:val="28"/>
          <w:lang w:eastAsia="ar-SA"/>
        </w:rPr>
        <w:t>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Место жительства заявителя (для физического </w:t>
      </w:r>
      <w:r w:rsidR="00B75E57" w:rsidRPr="00955DCE">
        <w:rPr>
          <w:rFonts w:eastAsia="Calibri"/>
          <w:szCs w:val="28"/>
          <w:lang w:eastAsia="ar-SA"/>
        </w:rPr>
        <w:t>лица) _</w:t>
      </w:r>
      <w:r w:rsidRPr="00955DCE">
        <w:rPr>
          <w:rFonts w:eastAsia="Calibri"/>
          <w:szCs w:val="28"/>
          <w:lang w:eastAsia="ar-SA"/>
        </w:rPr>
        <w:t>______________</w:t>
      </w:r>
      <w:r w:rsidR="00B75E57">
        <w:rPr>
          <w:rFonts w:eastAsia="Calibri"/>
          <w:szCs w:val="28"/>
          <w:lang w:eastAsia="ar-SA"/>
        </w:rPr>
        <w:t>______________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Почтовый адрес и (или) адрес электронной почты заявителя 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B75E57" w:rsidP="00B75E57">
      <w:pPr>
        <w:tabs>
          <w:tab w:val="left" w:pos="7463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ab/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Прошу заключить дополнительное соглашение к договору аренды муниципального имущества, находящегося </w:t>
      </w:r>
      <w:r w:rsidR="00B75E57" w:rsidRPr="00955DCE">
        <w:rPr>
          <w:rFonts w:eastAsia="Calibri"/>
          <w:szCs w:val="28"/>
          <w:lang w:eastAsia="ar-SA"/>
        </w:rPr>
        <w:t>в муниципальной</w:t>
      </w:r>
      <w:r w:rsidRPr="00955DCE">
        <w:rPr>
          <w:rFonts w:eastAsia="Calibri"/>
          <w:szCs w:val="28"/>
          <w:lang w:eastAsia="ar-SA"/>
        </w:rPr>
        <w:t xml:space="preserve"> собственности </w:t>
      </w:r>
      <w:r w:rsidR="00CB102F">
        <w:rPr>
          <w:rFonts w:eastAsia="Calibri"/>
          <w:szCs w:val="28"/>
          <w:lang w:eastAsia="ar-SA"/>
        </w:rPr>
        <w:t xml:space="preserve">Манычского </w:t>
      </w:r>
      <w:r w:rsidRPr="00955DCE">
        <w:rPr>
          <w:rFonts w:eastAsia="Calibri"/>
          <w:szCs w:val="28"/>
          <w:lang w:eastAsia="ar-SA"/>
        </w:rPr>
        <w:t>сельского поселения.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1. Сведения об объекте муниципального имущества: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1.1. общая площадь ______________ м2, в т.ч. расположенного: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на ______ этаже 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полуподвале ______________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подвале __________________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отдельно стоящем здании (строении) ___________________ 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1.2. Адрес: </w:t>
      </w:r>
      <w:r w:rsidR="00C22E23">
        <w:rPr>
          <w:rFonts w:eastAsia="Calibri"/>
          <w:szCs w:val="28"/>
          <w:lang w:eastAsia="ar-SA"/>
        </w:rPr>
        <w:t>__________________________________________________</w:t>
      </w:r>
      <w:r w:rsidRPr="00955DCE">
        <w:rPr>
          <w:rFonts w:eastAsia="Calibri"/>
          <w:szCs w:val="28"/>
          <w:lang w:eastAsia="ar-SA"/>
        </w:rPr>
        <w:t>________________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2. Балансодержатель помещения (строения) ________________________</w:t>
      </w:r>
      <w:r w:rsidR="00B75E57">
        <w:rPr>
          <w:rFonts w:eastAsia="Calibri"/>
          <w:szCs w:val="28"/>
          <w:lang w:eastAsia="ar-SA"/>
        </w:rPr>
        <w:t>_________</w:t>
      </w:r>
      <w:r w:rsidRPr="00955DCE">
        <w:rPr>
          <w:rFonts w:eastAsia="Calibri"/>
          <w:szCs w:val="28"/>
          <w:lang w:eastAsia="ar-SA"/>
        </w:rPr>
        <w:t>_____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________________________________________________________</w:t>
      </w:r>
      <w:r w:rsidR="00B75E57">
        <w:rPr>
          <w:rFonts w:eastAsia="Calibri"/>
          <w:szCs w:val="28"/>
          <w:lang w:eastAsia="ar-SA"/>
        </w:rPr>
        <w:t>________________</w:t>
      </w:r>
      <w:r w:rsidRPr="00955DCE">
        <w:rPr>
          <w:rFonts w:eastAsia="Calibri"/>
          <w:szCs w:val="28"/>
          <w:lang w:eastAsia="ar-SA"/>
        </w:rPr>
        <w:t>____</w:t>
      </w:r>
    </w:p>
    <w:p w:rsidR="00955DCE" w:rsidRPr="00955DCE" w:rsidRDefault="00955DCE" w:rsidP="00955DCE">
      <w:p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lang w:eastAsia="ar-SA"/>
        </w:rPr>
        <w:t xml:space="preserve">Информацию прошу предоставить (напротив необходимого пункта поставить значок </w:t>
      </w:r>
      <w:r w:rsidR="00B75E57" w:rsidRPr="00955DCE">
        <w:rPr>
          <w:rFonts w:eastAsia="Calibri"/>
          <w:lang w:eastAsia="ar-SA"/>
        </w:rPr>
        <w:t>√</w:t>
      </w:r>
      <w:r w:rsidR="00B75E57" w:rsidRPr="00955DCE">
        <w:rPr>
          <w:rFonts w:eastAsia="Calibri"/>
          <w:szCs w:val="28"/>
          <w:lang w:eastAsia="ar-SA"/>
        </w:rPr>
        <w:t>)</w:t>
      </w:r>
      <w:r w:rsidRPr="00955DCE">
        <w:rPr>
          <w:rFonts w:eastAsia="Calibri"/>
          <w:szCs w:val="28"/>
          <w:lang w:eastAsia="ar-SA"/>
        </w:rPr>
        <w:t>:</w:t>
      </w:r>
    </w:p>
    <w:p w:rsidR="00955DCE" w:rsidRPr="00955DCE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почтой;</w:t>
      </w:r>
    </w:p>
    <w:p w:rsidR="00955DCE" w:rsidRPr="00955DCE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лично.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Достоверность и полноту сведений подтверждаю.</w:t>
      </w:r>
    </w:p>
    <w:p w:rsidR="00955DCE" w:rsidRPr="00955DCE" w:rsidRDefault="00B75E57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Заявитель: _</w:t>
      </w:r>
      <w:r w:rsidR="00955DCE" w:rsidRPr="00955DCE">
        <w:rPr>
          <w:rFonts w:eastAsia="Calibri"/>
          <w:szCs w:val="28"/>
          <w:lang w:eastAsia="ar-SA"/>
        </w:rPr>
        <w:t>________________________________________________________   __________</w:t>
      </w:r>
    </w:p>
    <w:p w:rsidR="00955DCE" w:rsidRPr="00955DCE" w:rsidRDefault="00955DCE" w:rsidP="00955DCE">
      <w:pPr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 xml:space="preserve">                        (Ф. И. О заявителя, должность, Ф. И. О. представителя юридического или физического </w:t>
      </w:r>
      <w:r w:rsidR="00B75E57" w:rsidRPr="00955DCE">
        <w:rPr>
          <w:rFonts w:eastAsia="Calibri"/>
          <w:sz w:val="16"/>
          <w:szCs w:val="16"/>
          <w:lang w:eastAsia="ar-SA"/>
        </w:rPr>
        <w:t>лица)    (</w:t>
      </w:r>
      <w:r w:rsidRPr="00955DCE">
        <w:rPr>
          <w:rFonts w:eastAsia="Calibri"/>
          <w:sz w:val="16"/>
          <w:szCs w:val="16"/>
          <w:lang w:eastAsia="ar-SA"/>
        </w:rPr>
        <w:t>подпись)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«___</w:t>
      </w:r>
      <w:r w:rsidR="00B75E57" w:rsidRPr="00955DCE">
        <w:rPr>
          <w:rFonts w:eastAsia="Calibri"/>
          <w:szCs w:val="28"/>
          <w:lang w:eastAsia="ar-SA"/>
        </w:rPr>
        <w:t>_» _</w:t>
      </w:r>
      <w:r w:rsidRPr="00955DCE">
        <w:rPr>
          <w:rFonts w:eastAsia="Calibri"/>
          <w:szCs w:val="28"/>
          <w:lang w:eastAsia="ar-SA"/>
        </w:rPr>
        <w:t xml:space="preserve">______________20____года.                                                  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На обработку персональных данных согласен_______________ </w:t>
      </w:r>
    </w:p>
    <w:p w:rsidR="00955DCE" w:rsidRPr="00955DCE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/>
          <w:bCs/>
          <w:szCs w:val="28"/>
          <w:lang w:eastAsia="ar-SA"/>
        </w:rPr>
      </w:pPr>
      <w:r w:rsidRPr="00955DCE">
        <w:rPr>
          <w:rFonts w:eastAsia="Calibri"/>
          <w:b/>
          <w:bCs/>
          <w:szCs w:val="28"/>
          <w:lang w:eastAsia="ar-SA"/>
        </w:rPr>
        <w:t>Документы прилагаются*</w:t>
      </w:r>
      <w:r w:rsidRPr="00955DCE">
        <w:rPr>
          <w:rFonts w:eastAsia="Calibri"/>
          <w:b/>
          <w:bCs/>
          <w:szCs w:val="28"/>
          <w:lang w:eastAsia="ar-SA"/>
        </w:rPr>
        <w:tab/>
      </w:r>
    </w:p>
    <w:p w:rsidR="00955DCE" w:rsidRPr="00955DCE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* При отправке по почте документы направляются  ценным почтовым отправлением </w:t>
      </w:r>
      <w:r w:rsidRPr="00955DCE">
        <w:rPr>
          <w:rFonts w:eastAsia="Calibri"/>
          <w:bCs/>
          <w:sz w:val="22"/>
          <w:szCs w:val="22"/>
          <w:lang w:eastAsia="ar-SA"/>
        </w:rPr>
        <w:br/>
        <w:t>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p w:rsidR="00D11158" w:rsidRPr="00D11158" w:rsidRDefault="00E759BA" w:rsidP="00E759BA">
      <w:pPr>
        <w:spacing w:after="160" w:line="259" w:lineRule="auto"/>
        <w:jc w:val="right"/>
        <w:rPr>
          <w:rFonts w:eastAsia="Calibri"/>
          <w:color w:val="000000"/>
          <w:sz w:val="22"/>
          <w:szCs w:val="22"/>
          <w:lang w:eastAsia="ar-SA"/>
        </w:rPr>
      </w:pPr>
      <w:r>
        <w:rPr>
          <w:rFonts w:eastAsia="Calibri"/>
          <w:color w:val="000000"/>
          <w:sz w:val="22"/>
          <w:szCs w:val="22"/>
          <w:lang w:eastAsia="ar-SA"/>
        </w:rPr>
        <w:br w:type="page"/>
      </w:r>
      <w:r w:rsidR="00D11158" w:rsidRPr="00D11158">
        <w:rPr>
          <w:rFonts w:eastAsia="Calibri"/>
          <w:color w:val="000000"/>
          <w:sz w:val="22"/>
          <w:szCs w:val="22"/>
          <w:lang w:eastAsia="ar-SA"/>
        </w:rPr>
        <w:lastRenderedPageBreak/>
        <w:t xml:space="preserve"> Приложение № 2</w:t>
      </w:r>
    </w:p>
    <w:p w:rsidR="00D11158" w:rsidRPr="00D11158" w:rsidRDefault="00D11158" w:rsidP="00E759BA">
      <w:pPr>
        <w:suppressAutoHyphens/>
        <w:autoSpaceDE w:val="0"/>
        <w:jc w:val="right"/>
        <w:rPr>
          <w:rFonts w:eastAsia="Calibri"/>
          <w:sz w:val="22"/>
          <w:szCs w:val="22"/>
          <w:lang w:eastAsia="ar-SA"/>
        </w:rPr>
      </w:pPr>
      <w:r w:rsidRPr="00D11158">
        <w:rPr>
          <w:rFonts w:eastAsia="Calibri"/>
          <w:sz w:val="22"/>
          <w:szCs w:val="22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D11158" w:rsidRPr="00D11158" w:rsidRDefault="00D11158" w:rsidP="00E759BA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D11158" w:rsidRPr="00D11158" w:rsidRDefault="00D11158" w:rsidP="00E759BA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  к договорам аренды муниципального имущества</w:t>
      </w:r>
    </w:p>
    <w:p w:rsidR="00D11158" w:rsidRPr="00D11158" w:rsidRDefault="00D11158" w:rsidP="00E759BA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(за исключением земельных участков)»</w:t>
      </w:r>
    </w:p>
    <w:p w:rsidR="00D11158" w:rsidRPr="00D11158" w:rsidRDefault="00D11158" w:rsidP="00D11158">
      <w:pPr>
        <w:suppressAutoHyphens/>
        <w:autoSpaceDE w:val="0"/>
        <w:ind w:left="5070"/>
        <w:jc w:val="right"/>
        <w:rPr>
          <w:rFonts w:eastAsia="Calibri"/>
          <w:lang w:eastAsia="ar-SA"/>
        </w:rPr>
      </w:pPr>
    </w:p>
    <w:p w:rsidR="00D11158" w:rsidRPr="00D11158" w:rsidRDefault="00D11158" w:rsidP="00D11158">
      <w:pPr>
        <w:suppressAutoHyphens/>
        <w:autoSpaceDE w:val="0"/>
        <w:ind w:left="5070"/>
        <w:jc w:val="right"/>
        <w:rPr>
          <w:rFonts w:eastAsia="Calibri"/>
          <w:lang w:eastAsia="ar-SA"/>
        </w:rPr>
      </w:pPr>
    </w:p>
    <w:p w:rsidR="00D11158" w:rsidRPr="00D11158" w:rsidRDefault="00D11158" w:rsidP="00D11158">
      <w:pPr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  <w:bookmarkStart w:id="0" w:name="_GoBack"/>
      <w:bookmarkEnd w:id="0"/>
    </w:p>
    <w:p w:rsidR="00D11158" w:rsidRPr="00D11158" w:rsidRDefault="00D11158" w:rsidP="00D11158">
      <w:pPr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lang w:eastAsia="ar-SA"/>
        </w:rPr>
      </w:pPr>
      <w:r w:rsidRPr="00D11158">
        <w:rPr>
          <w:rFonts w:eastAsia="Calibri"/>
          <w:b/>
          <w:bCs/>
          <w:caps/>
          <w:lang w:eastAsia="ar-SA"/>
        </w:rPr>
        <w:t>блок-схема</w:t>
      </w: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lang w:eastAsia="ar-SA"/>
        </w:rPr>
      </w:pPr>
      <w:r w:rsidRPr="00D11158">
        <w:rPr>
          <w:rFonts w:eastAsia="Calibri"/>
          <w:b/>
          <w:bCs/>
          <w:caps/>
          <w:lang w:eastAsia="ar-SA"/>
        </w:rPr>
        <w:t>предоставления МУНИЦИПАЛЬНОЙ услуги</w:t>
      </w: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D11158">
        <w:rPr>
          <w:rFonts w:eastAsia="Calibri"/>
          <w:b/>
          <w:lang w:eastAsia="ar-SA"/>
        </w:rPr>
        <w:t>«Заключение дополнительных соглашений к договорам аренды объектов муниципальной собственности(за исключением земельных участков)»</w: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AE63F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26" type="#_x0000_t109" style="position:absolute;left:0;text-align:left;margin-left:126pt;margin-top:72.3pt;width:198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" strokeweight=".26mm">
            <v:textbox>
              <w:txbxContent>
                <w:p w:rsidR="00D11158" w:rsidRDefault="00D11158" w:rsidP="00D11158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shape>
        </w:pict>
      </w: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8" type="#_x0000_t32" style="position:absolute;left:0;text-align:left;margin-left:225pt;margin-top:34.75pt;width:.2pt;height:3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" strokeweight=".26mm">
            <v:stroke endarrow="block" joinstyle="miter"/>
          </v:shape>
        </w:pict>
      </w: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11" o:spid="_x0000_s1037" type="#_x0000_t32" style="position:absolute;left:0;text-align:left;margin-left:225pt;margin-top:98.1pt;width:.2pt;height:3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o3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" strokeweight=".26mm">
            <v:stroke endarrow="block" joinstyle="miter"/>
          </v:shape>
        </w:pict>
      </w: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oval id="Овал 10" o:spid="_x0000_s1027" style="position:absolute;left:0;text-align:left;margin-left:162pt;margin-top:5.15pt;width:123pt;height:31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" strokeweight=".26mm">
            <v:stroke joinstyle="miter"/>
            <v:textbox>
              <w:txbxContent>
                <w:p w:rsidR="00D11158" w:rsidRDefault="00D11158" w:rsidP="00D1115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AE63F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9" o:spid="_x0000_s1028" type="#_x0000_t109" style="position:absolute;left:0;text-align:left;margin-left:123.75pt;margin-top:4.1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uD7wIAALY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J94K4PvAgAA&#10;tgUAAA4AAAAAAAAAAAAAAAAALgIAAGRycy9lMm9Eb2MueG1sUEsBAi0AFAAGAAgAAAAhAPwqPszf&#10;AAAACAEAAA8AAAAAAAAAAAAAAAAASQUAAGRycy9kb3ducmV2LnhtbFBLBQYAAAAABAAEAPMAAABV&#10;BgAAAAA=&#10;" strokeweight=".26mm">
            <v:textbox>
              <w:txbxContent>
                <w:p w:rsidR="00D11158" w:rsidRDefault="00D11158" w:rsidP="00D11158">
                  <w:pPr>
                    <w:jc w:val="center"/>
                  </w:pPr>
                  <w: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AE63F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8" o:spid="_x0000_s1036" type="#_x0000_t32" style="position:absolute;left:0;text-align:left;margin-left:38.3pt;margin-top:3.75pt;width:135.1pt;height:24.9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" strokeweight=".26mm">
            <v:stroke endarrow="block" joinstyle="miter"/>
          </v:shape>
        </w:pict>
      </w: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7" o:spid="_x0000_s1035" type="#_x0000_t32" style="position:absolute;left:0;text-align:left;margin-left:289.05pt;margin-top:3.75pt;width:117.2pt;height:2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" strokeweight=".26mm">
            <v:stroke endarrow="block" joinstyle="miter"/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AE63F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6" o:spid="_x0000_s1029" type="#_x0000_t109" style="position:absolute;left:0;text-align:left;margin-left:-27pt;margin-top:4.7pt;width:200.25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" strokeweight=".26mm">
            <v:textbox>
              <w:txbxContent>
                <w:p w:rsidR="00D11158" w:rsidRDefault="00D11158" w:rsidP="00D11158">
                  <w:pPr>
                    <w:jc w:val="center"/>
                  </w:pPr>
                  <w:r>
                    <w:t>Получение документов, запрашиваемых в рамках межведомственного взаимодействия</w:t>
                  </w:r>
                </w:p>
              </w:txbxContent>
            </v:textbox>
          </v:shape>
        </w:pict>
      </w: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5" o:spid="_x0000_s1030" type="#_x0000_t109" style="position:absolute;left:0;text-align:left;margin-left:279pt;margin-top:.15pt;width:200.25pt;height:8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" strokeweight=".26mm">
            <v:textbox>
              <w:txbxContent>
                <w:p w:rsidR="00D11158" w:rsidRDefault="00D11158" w:rsidP="00D11158">
                  <w:pPr>
                    <w:jc w:val="center"/>
                  </w:pPr>
                  <w:r>
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eastAsia="Calibri"/>
          <w:b/>
          <w:bCs/>
          <w:kern w:val="1"/>
          <w:sz w:val="28"/>
          <w:szCs w:val="28"/>
          <w:lang w:eastAsia="ar-SA"/>
        </w:rPr>
        <w:tab/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AE63F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4" o:spid="_x0000_s1034" type="#_x0000_t32" style="position:absolute;left:0;text-align:left;margin-left:81pt;margin-top:5.2pt;width:.15pt;height:27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Rm4wIAAL4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" strokeweight=".26mm">
            <v:stroke endarrow="block" joinstyle="miter"/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AE63F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AE63F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3" o:spid="_x0000_s1031" type="#_x0000_t109" style="position:absolute;left:0;text-align:left;margin-left:-27pt;margin-top:0;width:207pt;height:5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" strokeweight=".26mm">
            <v:textbox>
              <w:txbxContent>
                <w:p w:rsidR="00D11158" w:rsidRDefault="00D11158" w:rsidP="00D11158">
                  <w:pPr>
                    <w:jc w:val="center"/>
                  </w:pPr>
                  <w:r>
                    <w:t xml:space="preserve">Выдача </w:t>
                  </w:r>
                  <w:r w:rsidR="00B75E57">
                    <w:t>заявителю дополнительного</w:t>
                  </w:r>
                  <w:r>
                    <w:t xml:space="preserve"> соглашения к договору аренды муниципального имущества</w:t>
                  </w:r>
                </w:p>
                <w:p w:rsidR="00D11158" w:rsidRDefault="00D11158" w:rsidP="00D11158">
                  <w:pPr>
                    <w:jc w:val="center"/>
                  </w:pPr>
                </w:p>
              </w:txbxContent>
            </v:textbox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AE63F2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AE63F2">
        <w:rPr>
          <w:rFonts w:eastAsia="Calibri"/>
          <w:noProof/>
        </w:rPr>
        <w:pict>
          <v:shape id="Прямая со стрелкой 2" o:spid="_x0000_s1033" type="#_x0000_t32" style="position:absolute;margin-left:81pt;margin-top:8.2pt;width:.15pt;height:2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" strokeweight=".26mm">
            <v:stroke endarrow="block" joinstyle="miter"/>
          </v:shape>
        </w:pic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AE63F2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AE63F2">
        <w:rPr>
          <w:rFonts w:eastAsia="Calibri"/>
          <w:noProof/>
        </w:rPr>
        <w:pict>
          <v:oval id="Овал 1" o:spid="_x0000_s1032" style="position:absolute;margin-left:18pt;margin-top:7.6pt;width:118.85pt;height:33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" strokeweight=".26mm">
            <v:stroke joinstyle="miter"/>
            <v:textbox>
              <w:txbxContent>
                <w:p w:rsidR="00D11158" w:rsidRDefault="00D11158" w:rsidP="00D1115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КОНЕЦ</w:t>
                  </w:r>
                </w:p>
                <w:p w:rsidR="00D11158" w:rsidRDefault="00D11158" w:rsidP="00D11158"/>
              </w:txbxContent>
            </v:textbox>
          </v:oval>
        </w:pic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F186E" w:rsidRDefault="00D11158"/>
    <w:sectPr w:rsidR="00D11158" w:rsidRPr="00DF186E" w:rsidSect="00FE6D2F">
      <w:footerReference w:type="defaul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9F" w:rsidRDefault="00303B9F" w:rsidP="000C69A0">
      <w:r>
        <w:separator/>
      </w:r>
    </w:p>
  </w:endnote>
  <w:endnote w:type="continuationSeparator" w:id="1">
    <w:p w:rsidR="00303B9F" w:rsidRDefault="00303B9F" w:rsidP="000C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5820"/>
      <w:docPartObj>
        <w:docPartGallery w:val="Page Numbers (Bottom of Page)"/>
        <w:docPartUnique/>
      </w:docPartObj>
    </w:sdtPr>
    <w:sdtContent>
      <w:p w:rsidR="00881682" w:rsidRDefault="00AE63F2">
        <w:pPr>
          <w:pStyle w:val="a8"/>
          <w:jc w:val="center"/>
        </w:pPr>
        <w:r>
          <w:fldChar w:fldCharType="begin"/>
        </w:r>
        <w:r w:rsidR="00881682">
          <w:instrText>PAGE   \* MERGEFORMAT</w:instrText>
        </w:r>
        <w:r>
          <w:fldChar w:fldCharType="separate"/>
        </w:r>
        <w:r w:rsidR="003666DB">
          <w:rPr>
            <w:noProof/>
          </w:rPr>
          <w:t>18</w:t>
        </w:r>
        <w:r>
          <w:fldChar w:fldCharType="end"/>
        </w:r>
      </w:p>
    </w:sdtContent>
  </w:sdt>
  <w:p w:rsidR="00881682" w:rsidRDefault="008816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9F" w:rsidRDefault="00303B9F" w:rsidP="000C69A0">
      <w:r>
        <w:separator/>
      </w:r>
    </w:p>
  </w:footnote>
  <w:footnote w:type="continuationSeparator" w:id="1">
    <w:p w:rsidR="00303B9F" w:rsidRDefault="00303B9F" w:rsidP="000C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51C"/>
    <w:rsid w:val="000C69A0"/>
    <w:rsid w:val="00107F4E"/>
    <w:rsid w:val="0018263E"/>
    <w:rsid w:val="001F48C5"/>
    <w:rsid w:val="00303B9F"/>
    <w:rsid w:val="003666DB"/>
    <w:rsid w:val="00367681"/>
    <w:rsid w:val="003919D6"/>
    <w:rsid w:val="004E647F"/>
    <w:rsid w:val="005B5A60"/>
    <w:rsid w:val="005C70EC"/>
    <w:rsid w:val="005F451C"/>
    <w:rsid w:val="007B15EB"/>
    <w:rsid w:val="00845307"/>
    <w:rsid w:val="00881682"/>
    <w:rsid w:val="008F4A06"/>
    <w:rsid w:val="00955DCE"/>
    <w:rsid w:val="00994656"/>
    <w:rsid w:val="00AE63F2"/>
    <w:rsid w:val="00B669E0"/>
    <w:rsid w:val="00B75E57"/>
    <w:rsid w:val="00C22E23"/>
    <w:rsid w:val="00C26ED4"/>
    <w:rsid w:val="00C600C9"/>
    <w:rsid w:val="00C829FB"/>
    <w:rsid w:val="00CA0245"/>
    <w:rsid w:val="00CB102F"/>
    <w:rsid w:val="00D11158"/>
    <w:rsid w:val="00D416A5"/>
    <w:rsid w:val="00D90C36"/>
    <w:rsid w:val="00DA0028"/>
    <w:rsid w:val="00DF186E"/>
    <w:rsid w:val="00DF7F4D"/>
    <w:rsid w:val="00E0491C"/>
    <w:rsid w:val="00E60040"/>
    <w:rsid w:val="00E759BA"/>
    <w:rsid w:val="00F7652C"/>
    <w:rsid w:val="00FE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8"/>
        <o:r id="V:Rule9" type="connector" idref="#Прямая со стрелкой 11"/>
        <o:r id="V:Rule10" type="connector" idref="#Прямая со стрелкой 2"/>
        <o:r id="V:Rule11" type="connector" idref="#Прямая со стрелкой 7"/>
        <o:r id="V:Rule1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DF18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F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18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DF186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DF18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5C7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5C70E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69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69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rsid w:val="000C69A0"/>
  </w:style>
  <w:style w:type="paragraph" w:customStyle="1" w:styleId="p36">
    <w:name w:val="p36"/>
    <w:basedOn w:val="a"/>
    <w:rsid w:val="000C69A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826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Гиперссылка1"/>
    <w:link w:val="a3"/>
    <w:rsid w:val="00CA0245"/>
    <w:pPr>
      <w:spacing w:after="0" w:line="240" w:lineRule="auto"/>
    </w:pPr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A0245"/>
    <w:pPr>
      <w:spacing w:after="120" w:line="480" w:lineRule="auto"/>
    </w:pPr>
    <w:rPr>
      <w:rFonts w:ascii="Calibri" w:hAnsi="Calibri"/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024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manychskoesp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manichskog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7966</Words>
  <Characters>45407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</cp:lastModifiedBy>
  <cp:revision>9</cp:revision>
  <cp:lastPrinted>2023-11-27T06:34:00Z</cp:lastPrinted>
  <dcterms:created xsi:type="dcterms:W3CDTF">2023-05-02T08:07:00Z</dcterms:created>
  <dcterms:modified xsi:type="dcterms:W3CDTF">2023-11-27T06:34:00Z</dcterms:modified>
</cp:coreProperties>
</file>